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47" w:rsidRPr="00F91D5A" w:rsidRDefault="00867D47" w:rsidP="00F91D5A">
      <w:pPr>
        <w:jc w:val="center"/>
        <w:rPr>
          <w:rFonts w:ascii="Myriad Pro" w:hAnsi="Myriad Pro"/>
          <w:b/>
        </w:rPr>
      </w:pPr>
      <w:r w:rsidRPr="00F91D5A">
        <w:rPr>
          <w:rFonts w:ascii="Myriad Pro" w:hAnsi="Myriad Pro"/>
          <w:b/>
        </w:rPr>
        <w:t>ORDINANCE  NO. 2</w:t>
      </w:r>
      <w:r>
        <w:rPr>
          <w:rFonts w:ascii="Myriad Pro" w:hAnsi="Myriad Pro"/>
          <w:b/>
        </w:rPr>
        <w:t>4</w:t>
      </w:r>
      <w:r w:rsidRPr="00F91D5A">
        <w:rPr>
          <w:rFonts w:ascii="Myriad Pro" w:hAnsi="Myriad Pro"/>
          <w:b/>
        </w:rPr>
        <w:t xml:space="preserve"> - 15</w:t>
      </w:r>
    </w:p>
    <w:p w:rsidR="00867D47" w:rsidRPr="00F91D5A" w:rsidRDefault="00867D47" w:rsidP="00F91D5A">
      <w:pPr>
        <w:jc w:val="center"/>
        <w:rPr>
          <w:rFonts w:ascii="Myriad Pro" w:hAnsi="Myriad Pro"/>
        </w:rPr>
      </w:pPr>
    </w:p>
    <w:p w:rsidR="00867D47" w:rsidRPr="00F91D5A" w:rsidRDefault="00867D47" w:rsidP="00F91D5A">
      <w:pPr>
        <w:rPr>
          <w:rFonts w:ascii="Myriad Pro" w:hAnsi="Myriad Pro"/>
        </w:rPr>
      </w:pPr>
      <w:r w:rsidRPr="00F91D5A">
        <w:rPr>
          <w:rFonts w:ascii="Myriad Pro" w:hAnsi="Myriad Pro"/>
        </w:rPr>
        <w:t xml:space="preserve">By </w:t>
      </w:r>
      <w:r>
        <w:rPr>
          <w:rFonts w:ascii="Myriad Pro" w:hAnsi="Myriad Pro"/>
          <w:u w:val="single"/>
        </w:rPr>
        <w:t>Steve Keyes</w:t>
      </w:r>
    </w:p>
    <w:p w:rsidR="00867D47" w:rsidRPr="00F91D5A" w:rsidRDefault="00867D47" w:rsidP="00F91D5A">
      <w:pPr>
        <w:rPr>
          <w:rFonts w:ascii="Myriad Pro" w:hAnsi="Myriad Pro"/>
        </w:rPr>
      </w:pPr>
    </w:p>
    <w:p w:rsidR="00867D47" w:rsidRPr="00F91D5A" w:rsidRDefault="00867D47" w:rsidP="00F91D5A">
      <w:pPr>
        <w:jc w:val="center"/>
        <w:rPr>
          <w:rFonts w:ascii="Myriad Pro" w:hAnsi="Myriad Pro"/>
          <w:b/>
          <w:bCs/>
        </w:rPr>
      </w:pPr>
      <w:r w:rsidRPr="00F91D5A">
        <w:rPr>
          <w:rFonts w:ascii="Myriad Pro" w:hAnsi="Myriad Pro"/>
          <w:b/>
          <w:bCs/>
        </w:rPr>
        <w:t xml:space="preserve">An ordinance </w:t>
      </w:r>
      <w:r>
        <w:rPr>
          <w:rFonts w:ascii="Myriad Pro" w:hAnsi="Myriad Pro"/>
          <w:b/>
          <w:bCs/>
        </w:rPr>
        <w:t xml:space="preserve">modifying Section 1430.01 of the Bexley Codified Ordinances, to allow for the Mayor and Auditor to enter into </w:t>
      </w:r>
      <w:r w:rsidRPr="00F91D5A">
        <w:rPr>
          <w:rFonts w:ascii="Myriad Pro" w:hAnsi="Myriad Pro"/>
          <w:b/>
          <w:bCs/>
        </w:rPr>
        <w:t>agreements with other townships, municipalities, counties, health districts, persons, firms, or corporations to perform the function of Chief Building Official,</w:t>
      </w:r>
      <w:r>
        <w:rPr>
          <w:rFonts w:ascii="Myriad Pro" w:hAnsi="Myriad Pro"/>
          <w:b/>
          <w:bCs/>
        </w:rPr>
        <w:t xml:space="preserve"> Backup Chief Building Official,</w:t>
      </w:r>
      <w:r w:rsidRPr="00F91D5A">
        <w:rPr>
          <w:rFonts w:ascii="Myriad Pro" w:hAnsi="Myriad Pro"/>
          <w:b/>
          <w:bCs/>
        </w:rPr>
        <w:t xml:space="preserve"> plans examiner, and/or inspector.</w:t>
      </w:r>
    </w:p>
    <w:p w:rsidR="00867D47" w:rsidRPr="00F91D5A" w:rsidRDefault="00867D47" w:rsidP="00F91D5A">
      <w:pPr>
        <w:rPr>
          <w:rFonts w:ascii="Myriad Pro" w:hAnsi="Myriad Pro"/>
          <w:bCs/>
        </w:rPr>
      </w:pPr>
    </w:p>
    <w:p w:rsidR="00867D47" w:rsidRDefault="00867D47" w:rsidP="00F91D5A">
      <w:pPr>
        <w:rPr>
          <w:rFonts w:ascii="Myriad Pro" w:hAnsi="Myriad Pro"/>
          <w:bCs/>
        </w:rPr>
      </w:pPr>
      <w:r w:rsidRPr="00F91D5A">
        <w:rPr>
          <w:rFonts w:ascii="Myriad Pro" w:hAnsi="Myriad Pro"/>
          <w:b/>
          <w:bCs/>
        </w:rPr>
        <w:t>Whereas,</w:t>
      </w:r>
      <w:r w:rsidRPr="00F91D5A">
        <w:rPr>
          <w:rFonts w:ascii="Myriad Pro" w:hAnsi="Myriad Pro"/>
          <w:bCs/>
        </w:rPr>
        <w:t xml:space="preserve"> the City of Bexley routinely enters into contracts for the provision of Chief Building Official, plans examiner, and inspection services; and</w:t>
      </w:r>
    </w:p>
    <w:p w:rsidR="00867D47" w:rsidRDefault="00867D47" w:rsidP="00F91D5A">
      <w:pPr>
        <w:rPr>
          <w:rFonts w:ascii="Myriad Pro" w:hAnsi="Myriad Pro"/>
          <w:bCs/>
        </w:rPr>
      </w:pPr>
    </w:p>
    <w:p w:rsidR="00867D47" w:rsidRDefault="00867D47" w:rsidP="00F91D5A">
      <w:pPr>
        <w:rPr>
          <w:rFonts w:ascii="Myriad Pro" w:hAnsi="Myriad Pro"/>
          <w:bCs/>
        </w:rPr>
      </w:pPr>
      <w:r w:rsidRPr="00F91D5A">
        <w:rPr>
          <w:rFonts w:ascii="Myriad Pro" w:hAnsi="Myriad Pro"/>
          <w:b/>
          <w:bCs/>
        </w:rPr>
        <w:t>Whereas,</w:t>
      </w:r>
      <w:r>
        <w:rPr>
          <w:rFonts w:ascii="Myriad Pro" w:hAnsi="Myriad Pro"/>
          <w:bCs/>
        </w:rPr>
        <w:t xml:space="preserve"> The Bexley Codified Ordinances do not clearly designate authority to enter into contracts for these services;</w:t>
      </w:r>
    </w:p>
    <w:p w:rsidR="00867D47" w:rsidRDefault="00867D47" w:rsidP="00F91D5A">
      <w:pPr>
        <w:rPr>
          <w:rFonts w:ascii="Calibri" w:hAnsi="Calibri"/>
        </w:rPr>
      </w:pPr>
    </w:p>
    <w:p w:rsidR="00867D47" w:rsidRPr="00F05E4B" w:rsidRDefault="00867D47" w:rsidP="00F91D5A">
      <w:pPr>
        <w:rPr>
          <w:rFonts w:ascii="Calibri" w:hAnsi="Calibri"/>
          <w:b/>
        </w:rPr>
      </w:pPr>
      <w:r w:rsidRPr="00F05E4B">
        <w:rPr>
          <w:rFonts w:ascii="Calibri" w:hAnsi="Calibri"/>
          <w:b/>
        </w:rPr>
        <w:t>NOW, THEREFORE, BE IT ORDAINED BY THE COUNCIL OF THE CITY OF BEXLEY, OHIO:</w:t>
      </w:r>
    </w:p>
    <w:p w:rsidR="00867D47" w:rsidRPr="00F91D5A" w:rsidRDefault="00867D47">
      <w:pPr>
        <w:rPr>
          <w:rFonts w:ascii="Myriad Pro" w:hAnsi="Myriad Pro"/>
        </w:rPr>
      </w:pPr>
    </w:p>
    <w:p w:rsidR="00867D47" w:rsidRPr="00F91D5A" w:rsidRDefault="00867D47">
      <w:pPr>
        <w:rPr>
          <w:rFonts w:ascii="Myriad Pro" w:hAnsi="Myriad Pro"/>
        </w:rPr>
      </w:pPr>
      <w:r w:rsidRPr="00F91D5A">
        <w:rPr>
          <w:rFonts w:ascii="Myriad Pro" w:hAnsi="Myriad Pro"/>
          <w:b/>
          <w:u w:val="single"/>
        </w:rPr>
        <w:t>Section 1.</w:t>
      </w:r>
      <w:r w:rsidRPr="007F00BA">
        <w:rPr>
          <w:rFonts w:ascii="Myriad Pro" w:hAnsi="Myriad Pro"/>
          <w:b/>
        </w:rPr>
        <w:t xml:space="preserve">  </w:t>
      </w:r>
      <w:r w:rsidRPr="00F91D5A">
        <w:rPr>
          <w:rFonts w:ascii="Myriad Pro" w:hAnsi="Myriad Pro"/>
        </w:rPr>
        <w:t>That Section 1430.01 of the Bexley Codified Ordinances be modified as follows:</w:t>
      </w:r>
    </w:p>
    <w:p w:rsidR="00867D47" w:rsidRPr="00F91D5A" w:rsidRDefault="00867D47" w:rsidP="00F91D5A">
      <w:pPr>
        <w:rPr>
          <w:rFonts w:ascii="Myriad Pro" w:hAnsi="Myriad Pro"/>
        </w:rPr>
      </w:pPr>
    </w:p>
    <w:p w:rsidR="00867D47" w:rsidRPr="00F91D5A" w:rsidRDefault="00867D47" w:rsidP="00F91D5A">
      <w:pPr>
        <w:rPr>
          <w:rFonts w:ascii="Myriad Pro" w:hAnsi="Myriad Pro"/>
          <w:b/>
        </w:rPr>
      </w:pPr>
      <w:r w:rsidRPr="00F91D5A">
        <w:rPr>
          <w:rFonts w:ascii="Myriad Pro" w:hAnsi="Myriad Pro"/>
          <w:b/>
        </w:rPr>
        <w:t>1430.01 CHIEF BUILDING OFFICIAL: DUTIES.</w:t>
      </w:r>
    </w:p>
    <w:p w:rsidR="00867D47" w:rsidRPr="00F91D5A" w:rsidRDefault="00867D47" w:rsidP="00F91D5A">
      <w:pPr>
        <w:ind w:left="720" w:hanging="720"/>
        <w:rPr>
          <w:rFonts w:ascii="Myriad Pro" w:hAnsi="Myriad Pro"/>
        </w:rPr>
      </w:pPr>
      <w:r w:rsidRPr="00F91D5A">
        <w:rPr>
          <w:rFonts w:ascii="Myriad Pro" w:hAnsi="Myriad Pro"/>
        </w:rPr>
        <w:t>(a)</w:t>
      </w:r>
      <w:r w:rsidRPr="00F91D5A">
        <w:rPr>
          <w:rFonts w:ascii="Myriad Pro" w:hAnsi="Myriad Pro"/>
        </w:rPr>
        <w:tab/>
        <w:t xml:space="preserve">The Chief Building Official shall be responsible for the review and approval of all plans for construction within the City and shall be responsible for the issuance of all building permits, licenses, and mechanical permits. He shall be responsible for providing inspection services for all construction within the City. He shall see that the laws of the City and the state of Ohio are complied with relative to such construction. In the issuance of such permits and the inspection of such construction, he shall see that the Zoning Code of the City is met.  </w:t>
      </w:r>
    </w:p>
    <w:p w:rsidR="00867D47" w:rsidRPr="00F91D5A" w:rsidRDefault="00867D47" w:rsidP="00F91D5A">
      <w:pPr>
        <w:ind w:left="720" w:hanging="720"/>
        <w:rPr>
          <w:rFonts w:ascii="Myriad Pro" w:hAnsi="Myriad Pro"/>
        </w:rPr>
      </w:pPr>
      <w:r w:rsidRPr="00F91D5A">
        <w:rPr>
          <w:rFonts w:ascii="Myriad Pro" w:hAnsi="Myriad Pro"/>
        </w:rPr>
        <w:t>(b)</w:t>
      </w:r>
      <w:r w:rsidRPr="00F91D5A">
        <w:rPr>
          <w:rFonts w:ascii="Myriad Pro" w:hAnsi="Myriad Pro"/>
        </w:rPr>
        <w:tab/>
        <w:t xml:space="preserve">The Mayor and Auditor are authorized to enter into agreements with other townships, municipalities, counties, health districts, persons, firms, or corporations to perform the function of Chief Building Official, </w:t>
      </w:r>
      <w:r>
        <w:rPr>
          <w:rFonts w:ascii="Myriad Pro" w:hAnsi="Myriad Pro"/>
        </w:rPr>
        <w:t xml:space="preserve">Backup Chief Building Official, </w:t>
      </w:r>
      <w:r w:rsidRPr="00F91D5A">
        <w:rPr>
          <w:rFonts w:ascii="Myriad Pro" w:hAnsi="Myriad Pro"/>
        </w:rPr>
        <w:t>plans examiner, and/or inspector.</w:t>
      </w:r>
    </w:p>
    <w:p w:rsidR="00867D47" w:rsidRPr="00F91D5A" w:rsidRDefault="00867D47" w:rsidP="00F91D5A">
      <w:pPr>
        <w:rPr>
          <w:rFonts w:ascii="Myriad Pro" w:hAnsi="Myriad Pro"/>
        </w:rPr>
      </w:pPr>
    </w:p>
    <w:p w:rsidR="00867D47" w:rsidRPr="00F91D5A" w:rsidRDefault="00867D47" w:rsidP="00F91D5A">
      <w:pPr>
        <w:rPr>
          <w:rFonts w:ascii="Myriad Pro" w:hAnsi="Myriad Pro"/>
        </w:rPr>
      </w:pPr>
      <w:r w:rsidRPr="00F91D5A">
        <w:rPr>
          <w:rFonts w:ascii="Myriad Pro" w:hAnsi="Myriad Pro"/>
          <w:b/>
          <w:u w:val="single"/>
        </w:rPr>
        <w:t>Section 2.</w:t>
      </w:r>
      <w:r w:rsidRPr="007F00BA">
        <w:rPr>
          <w:rFonts w:ascii="Myriad Pro" w:hAnsi="Myriad Pro"/>
          <w:b/>
        </w:rPr>
        <w:t xml:space="preserve">  </w:t>
      </w:r>
      <w:r w:rsidRPr="00F91D5A">
        <w:rPr>
          <w:rFonts w:ascii="Myriad Pro" w:hAnsi="Myriad Pro"/>
        </w:rPr>
        <w:t xml:space="preserve">That this ordinance shall go into effect and be in force from and after the earliest period allowed by law.  </w:t>
      </w:r>
    </w:p>
    <w:p w:rsidR="00867D47" w:rsidRDefault="00867D47" w:rsidP="00F91D5A">
      <w:pPr>
        <w:ind w:firstLine="720"/>
        <w:rPr>
          <w:rFonts w:ascii="Myriad Pro" w:hAnsi="Myriad Pro"/>
        </w:rPr>
      </w:pPr>
    </w:p>
    <w:p w:rsidR="00867D47" w:rsidRPr="00F91D5A" w:rsidRDefault="00867D47" w:rsidP="00F91D5A">
      <w:pPr>
        <w:ind w:firstLine="720"/>
        <w:rPr>
          <w:rFonts w:ascii="Myriad Pro" w:hAnsi="Myriad Pro"/>
        </w:rPr>
      </w:pPr>
    </w:p>
    <w:p w:rsidR="00867D47" w:rsidRPr="00F91D5A" w:rsidRDefault="00867D47" w:rsidP="00F91D5A">
      <w:pPr>
        <w:rPr>
          <w:rFonts w:ascii="Myriad Pro" w:hAnsi="Myriad Pro"/>
        </w:rPr>
      </w:pPr>
      <w:r w:rsidRPr="00F91D5A">
        <w:rPr>
          <w:rFonts w:ascii="Myriad Pro" w:hAnsi="Myriad Pro"/>
        </w:rPr>
        <w:t>Passed:__________, 2015</w:t>
      </w:r>
    </w:p>
    <w:p w:rsidR="00867D47" w:rsidRPr="00F91D5A" w:rsidRDefault="00867D47" w:rsidP="00F91D5A">
      <w:pPr>
        <w:ind w:left="3600" w:firstLine="720"/>
        <w:rPr>
          <w:rFonts w:ascii="Myriad Pro" w:hAnsi="Myriad Pro"/>
        </w:rPr>
      </w:pPr>
      <w:r w:rsidRPr="00F91D5A">
        <w:rPr>
          <w:rFonts w:ascii="Myriad Pro" w:hAnsi="Myriad Pro"/>
        </w:rPr>
        <w:t>_________________________</w:t>
      </w:r>
    </w:p>
    <w:p w:rsidR="00867D47" w:rsidRPr="00F91D5A" w:rsidRDefault="00867D47" w:rsidP="00F91D5A">
      <w:pPr>
        <w:ind w:left="3600" w:firstLine="720"/>
        <w:rPr>
          <w:rFonts w:ascii="Myriad Pro" w:hAnsi="Myriad Pro"/>
        </w:rPr>
      </w:pPr>
      <w:r w:rsidRPr="00F91D5A">
        <w:rPr>
          <w:rFonts w:ascii="Myriad Pro" w:hAnsi="Myriad Pro"/>
        </w:rPr>
        <w:t>President of Council</w:t>
      </w:r>
    </w:p>
    <w:p w:rsidR="00867D47" w:rsidRPr="00F91D5A" w:rsidRDefault="00867D47" w:rsidP="00F91D5A">
      <w:pPr>
        <w:ind w:firstLine="720"/>
        <w:rPr>
          <w:rFonts w:ascii="Myriad Pro" w:hAnsi="Myriad Pro"/>
        </w:rPr>
      </w:pPr>
    </w:p>
    <w:p w:rsidR="00867D47" w:rsidRPr="00F91D5A" w:rsidRDefault="00867D47" w:rsidP="00F91D5A">
      <w:pPr>
        <w:ind w:firstLine="720"/>
        <w:rPr>
          <w:rFonts w:ascii="Myriad Pro" w:hAnsi="Myriad Pro"/>
        </w:rPr>
      </w:pPr>
      <w:r w:rsidRPr="00F91D5A">
        <w:rPr>
          <w:rFonts w:ascii="Myriad Pro" w:hAnsi="Myriad Pro"/>
        </w:rPr>
        <w:t>Attest:_____________________</w:t>
      </w:r>
    </w:p>
    <w:p w:rsidR="00867D47" w:rsidRDefault="00867D47" w:rsidP="00F91D5A">
      <w:pPr>
        <w:ind w:firstLine="720"/>
        <w:rPr>
          <w:rFonts w:ascii="Myriad Pro" w:hAnsi="Myriad Pro"/>
        </w:rPr>
      </w:pPr>
      <w:r w:rsidRPr="00F91D5A">
        <w:rPr>
          <w:rFonts w:ascii="Myriad Pro" w:hAnsi="Myriad Pro"/>
        </w:rPr>
        <w:t xml:space="preserve">          Clerk of Council</w:t>
      </w:r>
    </w:p>
    <w:p w:rsidR="00867D47" w:rsidRPr="00F91D5A" w:rsidRDefault="00867D47" w:rsidP="00F91D5A">
      <w:pPr>
        <w:ind w:firstLine="720"/>
        <w:rPr>
          <w:rFonts w:ascii="Myriad Pro" w:hAnsi="Myriad Pro"/>
        </w:rPr>
      </w:pPr>
    </w:p>
    <w:p w:rsidR="00867D47" w:rsidRPr="00F91D5A" w:rsidRDefault="00867D47" w:rsidP="00F91D5A">
      <w:pPr>
        <w:ind w:firstLine="720"/>
        <w:rPr>
          <w:rFonts w:ascii="Myriad Pro" w:hAnsi="Myriad Pro"/>
        </w:rPr>
      </w:pPr>
      <w:r w:rsidRPr="00F91D5A">
        <w:rPr>
          <w:rFonts w:ascii="Myriad Pro" w:hAnsi="Myriad Pro"/>
        </w:rPr>
        <w:tab/>
      </w:r>
      <w:r w:rsidRPr="00F91D5A">
        <w:rPr>
          <w:rFonts w:ascii="Myriad Pro" w:hAnsi="Myriad Pro"/>
        </w:rPr>
        <w:tab/>
      </w:r>
      <w:r w:rsidRPr="00F91D5A">
        <w:rPr>
          <w:rFonts w:ascii="Myriad Pro" w:hAnsi="Myriad Pro"/>
        </w:rPr>
        <w:tab/>
      </w:r>
      <w:r w:rsidRPr="00F91D5A">
        <w:rPr>
          <w:rFonts w:ascii="Myriad Pro" w:hAnsi="Myriad Pro"/>
        </w:rPr>
        <w:tab/>
      </w:r>
      <w:r w:rsidRPr="00F91D5A">
        <w:rPr>
          <w:rFonts w:ascii="Myriad Pro" w:hAnsi="Myriad Pro"/>
        </w:rPr>
        <w:tab/>
        <w:t>Approved:___________, 2015</w:t>
      </w:r>
    </w:p>
    <w:p w:rsidR="00867D47" w:rsidRPr="00F91D5A" w:rsidRDefault="00867D47" w:rsidP="00F91D5A">
      <w:pPr>
        <w:ind w:firstLine="720"/>
        <w:rPr>
          <w:rFonts w:ascii="Myriad Pro" w:hAnsi="Myriad Pro"/>
        </w:rPr>
      </w:pPr>
    </w:p>
    <w:p w:rsidR="00867D47" w:rsidRPr="00F91D5A" w:rsidRDefault="00867D47" w:rsidP="00F91D5A">
      <w:pPr>
        <w:ind w:firstLine="720"/>
        <w:rPr>
          <w:rFonts w:ascii="Myriad Pro" w:hAnsi="Myriad Pro"/>
        </w:rPr>
      </w:pPr>
      <w:bookmarkStart w:id="0" w:name="_GoBack"/>
      <w:bookmarkEnd w:id="0"/>
    </w:p>
    <w:p w:rsidR="00867D47" w:rsidRPr="00F91D5A" w:rsidRDefault="00867D47" w:rsidP="00F91D5A">
      <w:pPr>
        <w:ind w:firstLine="720"/>
        <w:rPr>
          <w:rFonts w:ascii="Myriad Pro" w:hAnsi="Myriad Pro"/>
        </w:rPr>
      </w:pPr>
      <w:r w:rsidRPr="00F91D5A">
        <w:rPr>
          <w:rFonts w:ascii="Myriad Pro" w:hAnsi="Myriad Pro"/>
        </w:rPr>
        <w:tab/>
      </w:r>
      <w:r w:rsidRPr="00F91D5A">
        <w:rPr>
          <w:rFonts w:ascii="Myriad Pro" w:hAnsi="Myriad Pro"/>
        </w:rPr>
        <w:tab/>
      </w:r>
      <w:r w:rsidRPr="00F91D5A">
        <w:rPr>
          <w:rFonts w:ascii="Myriad Pro" w:hAnsi="Myriad Pro"/>
        </w:rPr>
        <w:tab/>
      </w:r>
      <w:r w:rsidRPr="00F91D5A">
        <w:rPr>
          <w:rFonts w:ascii="Myriad Pro" w:hAnsi="Myriad Pro"/>
        </w:rPr>
        <w:tab/>
      </w:r>
      <w:r w:rsidRPr="00F91D5A">
        <w:rPr>
          <w:rFonts w:ascii="Myriad Pro" w:hAnsi="Myriad Pro"/>
        </w:rPr>
        <w:tab/>
        <w:t>_______________________</w:t>
      </w:r>
    </w:p>
    <w:p w:rsidR="00867D47" w:rsidRPr="00F91D5A" w:rsidRDefault="00867D47" w:rsidP="007F00BA">
      <w:pPr>
        <w:rPr>
          <w:rFonts w:ascii="Myriad Pro" w:hAnsi="Myriad Pro"/>
        </w:rPr>
      </w:pPr>
      <w:r w:rsidRPr="00F91D5A">
        <w:rPr>
          <w:rFonts w:ascii="Myriad Pro" w:hAnsi="Myriad Pro"/>
        </w:rPr>
        <w:t>First Reading: 05-12-15</w:t>
      </w:r>
      <w:r w:rsidRPr="00F91D5A">
        <w:rPr>
          <w:rFonts w:ascii="Myriad Pro" w:hAnsi="Myriad Pro"/>
        </w:rPr>
        <w:tab/>
      </w:r>
      <w:r w:rsidRPr="00F91D5A">
        <w:rPr>
          <w:rFonts w:ascii="Myriad Pro" w:hAnsi="Myriad Pro"/>
        </w:rPr>
        <w:tab/>
      </w:r>
      <w:r w:rsidRPr="00F91D5A">
        <w:rPr>
          <w:rFonts w:ascii="Myriad Pro" w:hAnsi="Myriad Pro"/>
        </w:rPr>
        <w:tab/>
        <w:t>Mayor Ben Kessler</w:t>
      </w:r>
    </w:p>
    <w:p w:rsidR="00867D47" w:rsidRPr="00F91D5A" w:rsidRDefault="00867D47" w:rsidP="00F91D5A">
      <w:pPr>
        <w:rPr>
          <w:rFonts w:ascii="Myriad Pro" w:hAnsi="Myriad Pro"/>
        </w:rPr>
      </w:pPr>
    </w:p>
    <w:sectPr w:rsidR="00867D47" w:rsidRPr="00F91D5A" w:rsidSect="007F00BA">
      <w:pgSz w:w="12240" w:h="15840"/>
      <w:pgMar w:top="81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D47" w:rsidRDefault="00867D47" w:rsidP="00093002">
      <w:r>
        <w:separator/>
      </w:r>
    </w:p>
  </w:endnote>
  <w:endnote w:type="continuationSeparator" w:id="0">
    <w:p w:rsidR="00867D47" w:rsidRDefault="00867D47" w:rsidP="0009300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D47" w:rsidRDefault="00867D47" w:rsidP="00093002">
      <w:r>
        <w:separator/>
      </w:r>
    </w:p>
  </w:footnote>
  <w:footnote w:type="continuationSeparator" w:id="0">
    <w:p w:rsidR="00867D47" w:rsidRDefault="00867D47" w:rsidP="000930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D5A"/>
    <w:rsid w:val="00093002"/>
    <w:rsid w:val="006707CA"/>
    <w:rsid w:val="007F00BA"/>
    <w:rsid w:val="00867D47"/>
    <w:rsid w:val="00E878E8"/>
    <w:rsid w:val="00EA256B"/>
    <w:rsid w:val="00F05E4B"/>
    <w:rsid w:val="00F3556A"/>
    <w:rsid w:val="00F91D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56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3002"/>
    <w:pPr>
      <w:tabs>
        <w:tab w:val="center" w:pos="4320"/>
        <w:tab w:val="right" w:pos="8640"/>
      </w:tabs>
    </w:pPr>
  </w:style>
  <w:style w:type="character" w:customStyle="1" w:styleId="HeaderChar">
    <w:name w:val="Header Char"/>
    <w:basedOn w:val="DefaultParagraphFont"/>
    <w:link w:val="Header"/>
    <w:uiPriority w:val="99"/>
    <w:locked/>
    <w:rsid w:val="00093002"/>
    <w:rPr>
      <w:rFonts w:cs="Times New Roman"/>
    </w:rPr>
  </w:style>
  <w:style w:type="paragraph" w:styleId="Footer">
    <w:name w:val="footer"/>
    <w:basedOn w:val="Normal"/>
    <w:link w:val="FooterChar"/>
    <w:uiPriority w:val="99"/>
    <w:rsid w:val="00093002"/>
    <w:pPr>
      <w:tabs>
        <w:tab w:val="center" w:pos="4320"/>
        <w:tab w:val="right" w:pos="8640"/>
      </w:tabs>
    </w:pPr>
  </w:style>
  <w:style w:type="character" w:customStyle="1" w:styleId="FooterChar">
    <w:name w:val="Footer Char"/>
    <w:basedOn w:val="DefaultParagraphFont"/>
    <w:link w:val="Footer"/>
    <w:uiPriority w:val="99"/>
    <w:locked/>
    <w:rsid w:val="00093002"/>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310</Words>
  <Characters>1769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Ben Kessler</dc:creator>
  <cp:keywords/>
  <dc:description/>
  <cp:lastModifiedBy>DMaynard</cp:lastModifiedBy>
  <cp:revision>2</cp:revision>
  <cp:lastPrinted>2015-05-26T17:41:00Z</cp:lastPrinted>
  <dcterms:created xsi:type="dcterms:W3CDTF">2015-05-26T17:41:00Z</dcterms:created>
  <dcterms:modified xsi:type="dcterms:W3CDTF">2015-05-26T17:41:00Z</dcterms:modified>
</cp:coreProperties>
</file>