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D1" w:rsidRPr="008120D3" w:rsidRDefault="00570BD1" w:rsidP="00A345B7">
      <w:pPr>
        <w:spacing w:after="0" w:line="240" w:lineRule="auto"/>
        <w:rPr>
          <w:rFonts w:cs="Arial"/>
          <w:b/>
          <w:sz w:val="24"/>
        </w:rPr>
      </w:pP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b/>
          <w:sz w:val="24"/>
        </w:rPr>
        <w:t>RESOLUTION 14-13</w:t>
      </w:r>
    </w:p>
    <w:p w:rsidR="00570BD1" w:rsidRPr="008120D3" w:rsidRDefault="00570BD1" w:rsidP="00A345B7">
      <w:pPr>
        <w:spacing w:after="0" w:line="240" w:lineRule="auto"/>
        <w:rPr>
          <w:rFonts w:cs="Arial"/>
          <w:sz w:val="24"/>
        </w:rPr>
      </w:pPr>
    </w:p>
    <w:p w:rsidR="00570BD1" w:rsidRPr="008120D3" w:rsidRDefault="00570BD1" w:rsidP="00A345B7">
      <w:pPr>
        <w:spacing w:after="0" w:line="240" w:lineRule="auto"/>
        <w:rPr>
          <w:rFonts w:cs="Arial"/>
          <w:sz w:val="24"/>
        </w:rPr>
      </w:pPr>
    </w:p>
    <w:p w:rsidR="00570BD1" w:rsidRPr="008120D3" w:rsidRDefault="00570BD1" w:rsidP="00A345B7">
      <w:pPr>
        <w:spacing w:after="0" w:line="240" w:lineRule="auto"/>
        <w:rPr>
          <w:rFonts w:cs="Arial"/>
          <w:sz w:val="24"/>
        </w:rPr>
      </w:pPr>
      <w:r w:rsidRPr="008120D3">
        <w:rPr>
          <w:rFonts w:cs="Arial"/>
          <w:sz w:val="24"/>
        </w:rPr>
        <w:t>By:  Richard Sharp</w:t>
      </w:r>
    </w:p>
    <w:p w:rsidR="00570BD1" w:rsidRPr="008120D3" w:rsidRDefault="00570BD1" w:rsidP="00A345B7">
      <w:pPr>
        <w:spacing w:after="0" w:line="240" w:lineRule="auto"/>
        <w:rPr>
          <w:rFonts w:cs="Arial"/>
          <w:sz w:val="24"/>
        </w:rPr>
      </w:pPr>
    </w:p>
    <w:p w:rsidR="00570BD1" w:rsidRPr="008120D3" w:rsidRDefault="00570BD1" w:rsidP="00A345B7">
      <w:pPr>
        <w:spacing w:after="0" w:line="240" w:lineRule="auto"/>
        <w:rPr>
          <w:rFonts w:cs="Arial"/>
          <w:sz w:val="24"/>
        </w:rPr>
      </w:pPr>
    </w:p>
    <w:p w:rsidR="00570BD1" w:rsidRPr="008120D3" w:rsidRDefault="00570BD1" w:rsidP="00A345B7">
      <w:pPr>
        <w:spacing w:after="0" w:line="240" w:lineRule="auto"/>
        <w:rPr>
          <w:rFonts w:cs="Arial"/>
          <w:sz w:val="24"/>
        </w:rPr>
      </w:pPr>
    </w:p>
    <w:p w:rsidR="00570BD1" w:rsidRPr="008120D3" w:rsidRDefault="00570BD1" w:rsidP="00A345B7">
      <w:pPr>
        <w:spacing w:after="0" w:line="240" w:lineRule="auto"/>
        <w:rPr>
          <w:rFonts w:cs="Arial"/>
          <w:sz w:val="24"/>
        </w:rPr>
      </w:pPr>
      <w:r w:rsidRPr="008120D3">
        <w:rPr>
          <w:rFonts w:cs="Arial"/>
          <w:sz w:val="24"/>
        </w:rPr>
        <w:t>This Resolution is to authorize the Mayor to seek financial assistance from the Ohio Public Works Commission for funding of various capital infrastructure improvement projects.</w:t>
      </w:r>
    </w:p>
    <w:p w:rsidR="00570BD1" w:rsidRPr="008120D3" w:rsidRDefault="00570BD1" w:rsidP="00A45AB2">
      <w:pPr>
        <w:spacing w:after="0" w:line="240" w:lineRule="auto"/>
        <w:jc w:val="center"/>
        <w:rPr>
          <w:rFonts w:cs="Arial"/>
          <w:sz w:val="24"/>
        </w:rPr>
      </w:pPr>
    </w:p>
    <w:p w:rsidR="00570BD1" w:rsidRPr="008120D3" w:rsidRDefault="00570BD1" w:rsidP="00A45AB2">
      <w:pPr>
        <w:spacing w:after="0" w:line="240" w:lineRule="auto"/>
        <w:rPr>
          <w:rFonts w:cs="Arial"/>
          <w:sz w:val="24"/>
        </w:rPr>
      </w:pPr>
      <w:r w:rsidRPr="008120D3">
        <w:rPr>
          <w:rFonts w:cs="Arial"/>
          <w:b/>
          <w:sz w:val="24"/>
        </w:rPr>
        <w:t>WHEREAS</w:t>
      </w:r>
      <w:r w:rsidRPr="008120D3">
        <w:rPr>
          <w:rFonts w:cs="Arial"/>
          <w:sz w:val="24"/>
        </w:rPr>
        <w:t>, pursuant to Article VIII, Section 2K of the Ohio Constitution, the state of Ohio is authorized to issue bonds and other obligations of the state for the purpose of financing public infrastructure capital improvements of political subdivisions as designated by law; and</w:t>
      </w: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r w:rsidRPr="008120D3">
        <w:rPr>
          <w:rFonts w:cs="Arial"/>
          <w:b/>
          <w:sz w:val="24"/>
        </w:rPr>
        <w:t>WHEREAS</w:t>
      </w:r>
      <w:r w:rsidRPr="008120D3">
        <w:rPr>
          <w:rFonts w:cs="Arial"/>
          <w:sz w:val="24"/>
        </w:rPr>
        <w:t>, pursuant to Section 164.06 of the Ohio Revised Code, the District Three Public Works Integrating Committee has been created to accept, evaluate and recommend applications for state financing of capital infrastructure improvement projects of political subdivisions in Franklin County; and</w:t>
      </w:r>
    </w:p>
    <w:p w:rsidR="00570BD1" w:rsidRPr="008120D3" w:rsidRDefault="00570BD1" w:rsidP="00A45AB2">
      <w:pPr>
        <w:spacing w:after="0" w:line="240" w:lineRule="auto"/>
        <w:rPr>
          <w:rFonts w:cs="Arial"/>
          <w:sz w:val="24"/>
        </w:rPr>
      </w:pPr>
      <w:r w:rsidRPr="008120D3">
        <w:rPr>
          <w:rFonts w:cs="Arial"/>
          <w:sz w:val="24"/>
        </w:rPr>
        <w:t xml:space="preserve"> </w:t>
      </w:r>
    </w:p>
    <w:p w:rsidR="00570BD1" w:rsidRPr="008120D3" w:rsidRDefault="00570BD1" w:rsidP="00A45AB2">
      <w:pPr>
        <w:spacing w:after="0" w:line="240" w:lineRule="auto"/>
        <w:rPr>
          <w:rFonts w:cs="Arial"/>
          <w:sz w:val="24"/>
        </w:rPr>
      </w:pPr>
      <w:r w:rsidRPr="008120D3">
        <w:rPr>
          <w:rFonts w:cs="Arial"/>
          <w:b/>
          <w:sz w:val="24"/>
        </w:rPr>
        <w:t>WHEREAS</w:t>
      </w:r>
      <w:r w:rsidRPr="008120D3">
        <w:rPr>
          <w:rFonts w:cs="Arial"/>
          <w:sz w:val="24"/>
        </w:rPr>
        <w:t>, pursuant to Section 164.05 of the Ohio Revised Code, the Ohio Public Works Commission has been created to accept and approve applications for state financing of capital infrastructure improvement projects of political subdivisions in Franklin County; and</w:t>
      </w: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r w:rsidRPr="008120D3">
        <w:rPr>
          <w:rFonts w:cs="Arial"/>
          <w:b/>
          <w:sz w:val="24"/>
        </w:rPr>
        <w:t>WHEREAS</w:t>
      </w:r>
      <w:r w:rsidRPr="008120D3">
        <w:rPr>
          <w:rFonts w:cs="Arial"/>
          <w:sz w:val="24"/>
        </w:rPr>
        <w:t xml:space="preserve">, the City of </w:t>
      </w:r>
      <w:smartTag w:uri="urn:schemas-microsoft-com:office:smarttags" w:element="City">
        <w:smartTag w:uri="urn:schemas-microsoft-com:office:smarttags" w:element="place">
          <w:r w:rsidRPr="008120D3">
            <w:rPr>
              <w:rFonts w:cs="Arial"/>
              <w:sz w:val="24"/>
            </w:rPr>
            <w:t>Bexley</w:t>
          </w:r>
        </w:smartTag>
      </w:smartTag>
      <w:r w:rsidRPr="008120D3">
        <w:rPr>
          <w:rFonts w:cs="Arial"/>
          <w:sz w:val="24"/>
        </w:rPr>
        <w:t xml:space="preserve"> has conducted a capital inventory and needs assessment and has determined that it is necessary to submit applications for financial assistance for capital infrastructure improvement projects.</w:t>
      </w: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r w:rsidRPr="008120D3">
        <w:rPr>
          <w:rFonts w:cs="Arial"/>
          <w:b/>
          <w:sz w:val="24"/>
        </w:rPr>
        <w:t>NOW, THEREFORE, BE IT RESOLVED</w:t>
      </w:r>
      <w:r w:rsidRPr="008120D3">
        <w:rPr>
          <w:rFonts w:cs="Arial"/>
          <w:sz w:val="24"/>
        </w:rPr>
        <w:t xml:space="preserve"> by the council of the City of </w:t>
      </w:r>
      <w:smartTag w:uri="urn:schemas-microsoft-com:office:smarttags" w:element="City">
        <w:r w:rsidRPr="008120D3">
          <w:rPr>
            <w:rFonts w:cs="Arial"/>
            <w:sz w:val="24"/>
          </w:rPr>
          <w:t>Bexley</w:t>
        </w:r>
      </w:smartTag>
      <w:r w:rsidRPr="008120D3">
        <w:rPr>
          <w:rFonts w:cs="Arial"/>
          <w:sz w:val="24"/>
        </w:rPr>
        <w:t xml:space="preserve">, the State of </w:t>
      </w:r>
      <w:smartTag w:uri="urn:schemas-microsoft-com:office:smarttags" w:element="State">
        <w:r w:rsidRPr="008120D3">
          <w:rPr>
            <w:rFonts w:cs="Arial"/>
            <w:sz w:val="24"/>
          </w:rPr>
          <w:t>Ohio</w:t>
        </w:r>
      </w:smartTag>
      <w:r w:rsidRPr="008120D3">
        <w:rPr>
          <w:rFonts w:cs="Arial"/>
          <w:sz w:val="24"/>
        </w:rPr>
        <w:t xml:space="preserve"> and </w:t>
      </w:r>
      <w:smartTag w:uri="urn:schemas-microsoft-com:office:smarttags" w:element="PlaceName">
        <w:smartTag w:uri="urn:schemas-microsoft-com:office:smarttags" w:element="place">
          <w:r w:rsidRPr="008120D3">
            <w:rPr>
              <w:rFonts w:cs="Arial"/>
              <w:sz w:val="24"/>
            </w:rPr>
            <w:t>Franklin</w:t>
          </w:r>
        </w:smartTag>
        <w:r w:rsidRPr="008120D3">
          <w:rPr>
            <w:rFonts w:cs="Arial"/>
            <w:sz w:val="24"/>
          </w:rPr>
          <w:t xml:space="preserve"> </w:t>
        </w:r>
        <w:smartTag w:uri="urn:schemas-microsoft-com:office:smarttags" w:element="Street">
          <w:r w:rsidRPr="008120D3">
            <w:rPr>
              <w:rFonts w:cs="Arial"/>
              <w:sz w:val="24"/>
            </w:rPr>
            <w:t>County</w:t>
          </w:r>
        </w:smartTag>
      </w:smartTag>
      <w:r w:rsidRPr="008120D3">
        <w:rPr>
          <w:rFonts w:cs="Arial"/>
          <w:sz w:val="24"/>
        </w:rPr>
        <w:t xml:space="preserve"> that:</w:t>
      </w:r>
    </w:p>
    <w:p w:rsidR="00570BD1" w:rsidRPr="008120D3" w:rsidRDefault="00570BD1" w:rsidP="00A45AB2">
      <w:pPr>
        <w:spacing w:after="0" w:line="240" w:lineRule="auto"/>
        <w:rPr>
          <w:rFonts w:cs="Arial"/>
          <w:sz w:val="24"/>
        </w:rPr>
      </w:pPr>
    </w:p>
    <w:p w:rsidR="00570BD1" w:rsidRPr="008120D3" w:rsidRDefault="00570BD1" w:rsidP="00A345B7">
      <w:pPr>
        <w:spacing w:after="0" w:line="240" w:lineRule="auto"/>
        <w:ind w:left="720"/>
        <w:rPr>
          <w:rFonts w:cs="Arial"/>
          <w:sz w:val="24"/>
        </w:rPr>
      </w:pPr>
      <w:r w:rsidRPr="008120D3">
        <w:rPr>
          <w:rFonts w:cs="Arial"/>
          <w:sz w:val="24"/>
        </w:rPr>
        <w:t>Section 1. The Mayor is hereby authorized to apply to the District Three Public Works Integrating Committee and the Ohio Public Works Commission for financial assistance for the following capital infrastructure improvement project(s):</w:t>
      </w:r>
    </w:p>
    <w:p w:rsidR="00570BD1" w:rsidRPr="008120D3" w:rsidRDefault="00570BD1" w:rsidP="00A45AB2">
      <w:pPr>
        <w:spacing w:after="0" w:line="240" w:lineRule="auto"/>
        <w:rPr>
          <w:rFonts w:cs="Arial"/>
          <w:sz w:val="24"/>
        </w:rPr>
      </w:pPr>
    </w:p>
    <w:p w:rsidR="00570BD1" w:rsidRPr="008120D3" w:rsidRDefault="00570BD1" w:rsidP="00A345B7">
      <w:pPr>
        <w:spacing w:after="0" w:line="240" w:lineRule="auto"/>
        <w:jc w:val="center"/>
        <w:rPr>
          <w:rFonts w:cs="Arial"/>
          <w:sz w:val="24"/>
        </w:rPr>
      </w:pPr>
      <w:smartTag w:uri="urn:schemas-microsoft-com:office:smarttags" w:element="Street">
        <w:r w:rsidRPr="008120D3">
          <w:rPr>
            <w:rFonts w:cs="Arial"/>
            <w:sz w:val="24"/>
          </w:rPr>
          <w:t>East Broad Street</w:t>
        </w:r>
      </w:smartTag>
      <w:r w:rsidRPr="008120D3">
        <w:rPr>
          <w:rFonts w:cs="Arial"/>
          <w:sz w:val="24"/>
        </w:rPr>
        <w:t xml:space="preserve"> Improvements Project</w:t>
      </w:r>
    </w:p>
    <w:p w:rsidR="00570BD1" w:rsidRPr="008120D3" w:rsidRDefault="00570BD1" w:rsidP="00A45AB2">
      <w:pPr>
        <w:spacing w:after="0" w:line="240" w:lineRule="auto"/>
        <w:rPr>
          <w:rFonts w:cs="Arial"/>
          <w:sz w:val="24"/>
        </w:rPr>
      </w:pPr>
    </w:p>
    <w:p w:rsidR="00570BD1" w:rsidRPr="008120D3" w:rsidRDefault="00570BD1" w:rsidP="00A345B7">
      <w:pPr>
        <w:spacing w:after="0" w:line="240" w:lineRule="auto"/>
        <w:ind w:left="720"/>
        <w:rPr>
          <w:rFonts w:cs="Arial"/>
          <w:sz w:val="24"/>
        </w:rPr>
      </w:pPr>
      <w:r w:rsidRPr="008120D3">
        <w:rPr>
          <w:rFonts w:cs="Arial"/>
          <w:sz w:val="24"/>
        </w:rPr>
        <w:t>Section 2. The Mayor is further authorized to enter into any agreements as may be necessary and appropriate for obtaining this financial assistance in conjunction with the recommendations of the city engineer, and approved as to form by the city law director, in accordance with all authority granted to and limitations upon by the city director of finance.</w:t>
      </w:r>
    </w:p>
    <w:p w:rsidR="00570BD1" w:rsidRPr="008120D3" w:rsidRDefault="00570BD1" w:rsidP="00A45AB2">
      <w:pPr>
        <w:spacing w:after="0" w:line="240" w:lineRule="auto"/>
        <w:rPr>
          <w:rFonts w:cs="Arial"/>
          <w:sz w:val="24"/>
        </w:rPr>
      </w:pPr>
    </w:p>
    <w:p w:rsidR="00570BD1" w:rsidRPr="008120D3" w:rsidRDefault="00570BD1" w:rsidP="00A345B7">
      <w:pPr>
        <w:spacing w:after="0" w:line="240" w:lineRule="auto"/>
        <w:ind w:left="720"/>
        <w:rPr>
          <w:rFonts w:cs="Arial"/>
          <w:sz w:val="24"/>
        </w:rPr>
      </w:pPr>
      <w:r w:rsidRPr="008120D3">
        <w:rPr>
          <w:rFonts w:cs="Arial"/>
          <w:sz w:val="24"/>
        </w:rPr>
        <w:t>Section 3. This resolution is for the preservation of public health, safety and welfare and shall be in full force and effect immediately upon passage by a majority of the council and upon approval by the mayor, or otherwise at the earliest time allowed by law.</w:t>
      </w: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r w:rsidRPr="008120D3">
        <w:rPr>
          <w:rFonts w:cs="Arial"/>
          <w:sz w:val="24"/>
        </w:rPr>
        <w:t>PASSED:_________________________</w:t>
      </w:r>
      <w:r w:rsidRPr="008120D3">
        <w:rPr>
          <w:rFonts w:cs="Arial"/>
          <w:sz w:val="24"/>
        </w:rPr>
        <w:tab/>
      </w:r>
      <w:r w:rsidRPr="008120D3">
        <w:rPr>
          <w:rFonts w:cs="Arial"/>
          <w:sz w:val="24"/>
        </w:rPr>
        <w:tab/>
      </w:r>
      <w:r w:rsidRPr="008120D3">
        <w:rPr>
          <w:rFonts w:cs="Arial"/>
          <w:sz w:val="24"/>
        </w:rPr>
        <w:tab/>
      </w:r>
      <w:r w:rsidRPr="008120D3">
        <w:rPr>
          <w:rFonts w:cs="Arial"/>
          <w:sz w:val="24"/>
        </w:rPr>
        <w:tab/>
        <w:t>_______________________</w:t>
      </w:r>
    </w:p>
    <w:p w:rsidR="00570BD1" w:rsidRPr="008120D3" w:rsidRDefault="00570BD1" w:rsidP="00A45AB2">
      <w:pPr>
        <w:spacing w:after="0" w:line="240" w:lineRule="auto"/>
        <w:rPr>
          <w:rFonts w:cs="Arial"/>
          <w:sz w:val="24"/>
        </w:rPr>
      </w:pP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t>Benjamin Kessler, Mayor</w:t>
      </w: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r w:rsidRPr="008120D3">
        <w:rPr>
          <w:rFonts w:cs="Arial"/>
          <w:sz w:val="24"/>
        </w:rPr>
        <w:t>ATTEST:</w:t>
      </w:r>
    </w:p>
    <w:p w:rsidR="00570BD1" w:rsidRPr="008120D3" w:rsidRDefault="00570BD1" w:rsidP="00A45AB2">
      <w:pPr>
        <w:spacing w:after="0" w:line="240" w:lineRule="auto"/>
        <w:rPr>
          <w:rFonts w:cs="Arial"/>
          <w:sz w:val="24"/>
        </w:rPr>
      </w:pPr>
    </w:p>
    <w:p w:rsidR="00570BD1" w:rsidRPr="008120D3" w:rsidRDefault="00570BD1" w:rsidP="00A45AB2">
      <w:pPr>
        <w:spacing w:after="0" w:line="240" w:lineRule="auto"/>
        <w:rPr>
          <w:rFonts w:cs="Arial"/>
          <w:sz w:val="24"/>
        </w:rPr>
      </w:pPr>
      <w:r w:rsidRPr="008120D3">
        <w:rPr>
          <w:rFonts w:cs="Arial"/>
          <w:sz w:val="24"/>
        </w:rPr>
        <w:t>_________________________________</w:t>
      </w:r>
      <w:r w:rsidRPr="008120D3">
        <w:rPr>
          <w:rFonts w:cs="Arial"/>
          <w:sz w:val="24"/>
        </w:rPr>
        <w:tab/>
      </w:r>
      <w:r w:rsidRPr="008120D3">
        <w:rPr>
          <w:rFonts w:cs="Arial"/>
          <w:sz w:val="24"/>
        </w:rPr>
        <w:tab/>
      </w:r>
      <w:r w:rsidRPr="008120D3">
        <w:rPr>
          <w:rFonts w:cs="Arial"/>
          <w:sz w:val="24"/>
        </w:rPr>
        <w:tab/>
      </w:r>
      <w:r w:rsidRPr="008120D3">
        <w:rPr>
          <w:rFonts w:cs="Arial"/>
          <w:sz w:val="24"/>
        </w:rPr>
        <w:tab/>
        <w:t>_______________________</w:t>
      </w:r>
    </w:p>
    <w:p w:rsidR="00570BD1" w:rsidRPr="008120D3" w:rsidRDefault="00570BD1" w:rsidP="00A45AB2">
      <w:pPr>
        <w:spacing w:after="0" w:line="240" w:lineRule="auto"/>
        <w:rPr>
          <w:rFonts w:cs="Arial"/>
          <w:sz w:val="24"/>
        </w:rPr>
      </w:pPr>
      <w:r w:rsidRPr="008120D3">
        <w:rPr>
          <w:rFonts w:cs="Arial"/>
          <w:sz w:val="24"/>
        </w:rPr>
        <w:t>Clerk of Council</w:t>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t>President of Council</w:t>
      </w:r>
      <w:bookmarkStart w:id="0" w:name="_GoBack"/>
      <w:bookmarkEnd w:id="0"/>
    </w:p>
    <w:sectPr w:rsidR="00570BD1" w:rsidRPr="008120D3" w:rsidSect="0069030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D1" w:rsidRDefault="00570BD1">
      <w:r>
        <w:separator/>
      </w:r>
    </w:p>
  </w:endnote>
  <w:endnote w:type="continuationSeparator" w:id="0">
    <w:p w:rsidR="00570BD1" w:rsidRDefault="00570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D1" w:rsidRDefault="00570BD1">
    <w:pPr>
      <w:pStyle w:val="Footer"/>
    </w:pPr>
    <w:r>
      <w:t xml:space="preserve">Resolution 14-13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D1" w:rsidRDefault="00570BD1">
      <w:r>
        <w:separator/>
      </w:r>
    </w:p>
  </w:footnote>
  <w:footnote w:type="continuationSeparator" w:id="0">
    <w:p w:rsidR="00570BD1" w:rsidRDefault="00570B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60"/>
    <w:rsid w:val="00012FC5"/>
    <w:rsid w:val="00407ED0"/>
    <w:rsid w:val="004A78AC"/>
    <w:rsid w:val="00570BD1"/>
    <w:rsid w:val="00620132"/>
    <w:rsid w:val="00690305"/>
    <w:rsid w:val="00715CE4"/>
    <w:rsid w:val="008120D3"/>
    <w:rsid w:val="008C661E"/>
    <w:rsid w:val="00955E66"/>
    <w:rsid w:val="00980460"/>
    <w:rsid w:val="00A345B7"/>
    <w:rsid w:val="00A45AB2"/>
    <w:rsid w:val="00AC1E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0D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8120D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8120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374</Words>
  <Characters>2135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DMaynard</cp:lastModifiedBy>
  <cp:revision>2</cp:revision>
  <cp:lastPrinted>2013-07-22T17:53:00Z</cp:lastPrinted>
  <dcterms:created xsi:type="dcterms:W3CDTF">2013-07-22T18:00:00Z</dcterms:created>
  <dcterms:modified xsi:type="dcterms:W3CDTF">2013-07-22T18:00:00Z</dcterms:modified>
</cp:coreProperties>
</file>