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DF6" w:rsidRPr="00796DF6" w:rsidRDefault="00796DF6" w:rsidP="00796DF6">
      <w:pPr>
        <w:shd w:val="clear" w:color="auto" w:fill="FFFFFF"/>
        <w:spacing w:after="0" w:line="240" w:lineRule="auto"/>
        <w:rPr>
          <w:rFonts w:ascii="Arial" w:eastAsia="Times New Roman" w:hAnsi="Arial"/>
          <w:sz w:val="19"/>
        </w:rPr>
      </w:pPr>
      <w:r w:rsidRPr="00796DF6">
        <w:rPr>
          <w:rFonts w:ascii="Tahoma" w:eastAsia="Times New Roman" w:hAnsi="Tahoma" w:cs="Tahoma"/>
          <w:b/>
          <w:bCs/>
          <w:sz w:val="20"/>
          <w:szCs w:val="20"/>
        </w:rPr>
        <w:t>From:</w:t>
      </w:r>
      <w:r w:rsidRPr="00796DF6">
        <w:rPr>
          <w:rFonts w:ascii="Tahoma" w:eastAsia="Times New Roman" w:hAnsi="Tahoma" w:cs="Tahoma"/>
          <w:sz w:val="20"/>
          <w:szCs w:val="20"/>
        </w:rPr>
        <w:t xml:space="preserve"> Tim </w:t>
      </w:r>
      <w:proofErr w:type="spellStart"/>
      <w:r w:rsidRPr="00796DF6">
        <w:rPr>
          <w:rFonts w:ascii="Tahoma" w:eastAsia="Times New Roman" w:hAnsi="Tahoma" w:cs="Tahoma"/>
          <w:sz w:val="20"/>
          <w:szCs w:val="20"/>
        </w:rPr>
        <w:t>madison</w:t>
      </w:r>
      <w:proofErr w:type="spellEnd"/>
      <w:r w:rsidRPr="00796DF6">
        <w:rPr>
          <w:rFonts w:ascii="Tahoma" w:eastAsia="Times New Roman" w:hAnsi="Tahoma" w:cs="Tahoma"/>
          <w:sz w:val="20"/>
          <w:szCs w:val="20"/>
        </w:rPr>
        <w:t xml:space="preserve"> [mailto:</w:t>
      </w:r>
      <w:hyperlink r:id="rId4" w:tgtFrame="_blank" w:history="1">
        <w:r w:rsidRPr="00796DF6">
          <w:rPr>
            <w:rFonts w:ascii="Tahoma" w:eastAsia="Times New Roman" w:hAnsi="Tahoma" w:cs="Tahoma"/>
            <w:color w:val="1155CC"/>
            <w:sz w:val="20"/>
            <w:szCs w:val="20"/>
            <w:u w:val="single"/>
          </w:rPr>
          <w:t>tmadison@bexley.org</w:t>
        </w:r>
      </w:hyperlink>
      <w:r w:rsidRPr="00796DF6">
        <w:rPr>
          <w:rFonts w:ascii="Tahoma" w:eastAsia="Times New Roman" w:hAnsi="Tahoma" w:cs="Tahoma"/>
          <w:sz w:val="20"/>
          <w:szCs w:val="20"/>
        </w:rPr>
        <w:t>] </w:t>
      </w:r>
      <w:r w:rsidRPr="00796DF6">
        <w:rPr>
          <w:rFonts w:ascii="Tahoma" w:eastAsia="Times New Roman" w:hAnsi="Tahoma" w:cs="Tahoma"/>
          <w:sz w:val="20"/>
          <w:szCs w:val="20"/>
        </w:rPr>
        <w:br/>
      </w:r>
      <w:r w:rsidRPr="00796DF6">
        <w:rPr>
          <w:rFonts w:ascii="Tahoma" w:eastAsia="Times New Roman" w:hAnsi="Tahoma" w:cs="Tahoma"/>
          <w:b/>
          <w:bCs/>
          <w:sz w:val="20"/>
          <w:szCs w:val="20"/>
        </w:rPr>
        <w:t>Sent:</w:t>
      </w:r>
      <w:r w:rsidRPr="00796DF6">
        <w:rPr>
          <w:rFonts w:ascii="Tahoma" w:eastAsia="Times New Roman" w:hAnsi="Tahoma" w:cs="Tahoma"/>
          <w:sz w:val="20"/>
          <w:szCs w:val="20"/>
        </w:rPr>
        <w:t> Wednesday, June 28, 2017 3:51 PM</w:t>
      </w:r>
      <w:r w:rsidRPr="00796DF6">
        <w:rPr>
          <w:rFonts w:ascii="Tahoma" w:eastAsia="Times New Roman" w:hAnsi="Tahoma" w:cs="Tahoma"/>
          <w:sz w:val="20"/>
          <w:szCs w:val="20"/>
        </w:rPr>
        <w:br/>
      </w:r>
      <w:r w:rsidRPr="00796DF6">
        <w:rPr>
          <w:rFonts w:ascii="Tahoma" w:eastAsia="Times New Roman" w:hAnsi="Tahoma" w:cs="Tahoma"/>
          <w:b/>
          <w:bCs/>
          <w:sz w:val="20"/>
          <w:szCs w:val="20"/>
        </w:rPr>
        <w:t>To:</w:t>
      </w:r>
      <w:r w:rsidRPr="00796DF6">
        <w:rPr>
          <w:rFonts w:ascii="Tahoma" w:eastAsia="Times New Roman" w:hAnsi="Tahoma" w:cs="Tahoma"/>
          <w:sz w:val="20"/>
          <w:szCs w:val="20"/>
        </w:rPr>
        <w:t> 'Elected Officials'; 'Mike Price'; 'Marc Fishel'; 'Larry Rinehart'; 'Tod Friedman'</w:t>
      </w:r>
      <w:r w:rsidRPr="00796DF6">
        <w:rPr>
          <w:rFonts w:ascii="Tahoma" w:eastAsia="Times New Roman" w:hAnsi="Tahoma" w:cs="Tahoma"/>
          <w:color w:val="500050"/>
          <w:sz w:val="20"/>
          <w:szCs w:val="20"/>
        </w:rPr>
        <w:br/>
      </w:r>
      <w:r w:rsidRPr="00796DF6">
        <w:rPr>
          <w:rFonts w:ascii="Tahoma" w:eastAsia="Times New Roman" w:hAnsi="Tahoma" w:cs="Tahoma"/>
          <w:b/>
          <w:bCs/>
          <w:color w:val="500050"/>
          <w:sz w:val="20"/>
          <w:szCs w:val="20"/>
        </w:rPr>
        <w:t>Subject:</w:t>
      </w:r>
      <w:r w:rsidRPr="00796DF6">
        <w:rPr>
          <w:rFonts w:ascii="Tahoma" w:eastAsia="Times New Roman" w:hAnsi="Tahoma" w:cs="Tahoma"/>
          <w:color w:val="500050"/>
          <w:sz w:val="20"/>
          <w:szCs w:val="20"/>
        </w:rPr>
        <w:t> Soccer Fields at Mayfield-Ferndale</w:t>
      </w:r>
    </w:p>
    <w:p w:rsidR="00796DF6" w:rsidRPr="00796DF6" w:rsidRDefault="00796DF6" w:rsidP="00796DF6">
      <w:pPr>
        <w:spacing w:after="0" w:line="240" w:lineRule="auto"/>
        <w:rPr>
          <w:rFonts w:ascii="Arial" w:eastAsia="Times New Roman" w:hAnsi="Arial"/>
          <w:color w:val="500050"/>
          <w:sz w:val="19"/>
          <w:shd w:val="clear" w:color="auto" w:fill="FFFFFF"/>
        </w:rPr>
      </w:pPr>
      <w:r w:rsidRPr="00796DF6">
        <w:rPr>
          <w:rFonts w:ascii="Arial" w:eastAsia="Times New Roman" w:hAnsi="Arial"/>
          <w:color w:val="500050"/>
          <w:sz w:val="19"/>
          <w:shd w:val="clear" w:color="auto" w:fill="FFFFFF"/>
        </w:rPr>
        <w:t> </w:t>
      </w:r>
    </w:p>
    <w:p w:rsidR="00796DF6" w:rsidRPr="00796DF6" w:rsidRDefault="00796DF6" w:rsidP="00796DF6">
      <w:pPr>
        <w:spacing w:after="0" w:line="240" w:lineRule="auto"/>
        <w:rPr>
          <w:rFonts w:ascii="Arial" w:eastAsia="Times New Roman" w:hAnsi="Arial"/>
          <w:color w:val="500050"/>
          <w:sz w:val="19"/>
          <w:shd w:val="clear" w:color="auto" w:fill="FFFFFF"/>
        </w:rPr>
      </w:pPr>
      <w:r w:rsidRPr="00796DF6">
        <w:rPr>
          <w:rFonts w:ascii="Arial" w:eastAsia="Times New Roman" w:hAnsi="Arial"/>
          <w:color w:val="500050"/>
          <w:sz w:val="19"/>
          <w:shd w:val="clear" w:color="auto" w:fill="FFFFFF"/>
        </w:rPr>
        <w:t>All:</w:t>
      </w:r>
    </w:p>
    <w:p w:rsidR="00796DF6" w:rsidRPr="00796DF6" w:rsidRDefault="00796DF6" w:rsidP="00796DF6">
      <w:pPr>
        <w:spacing w:after="0" w:line="240" w:lineRule="auto"/>
        <w:rPr>
          <w:rFonts w:ascii="Arial" w:eastAsia="Times New Roman" w:hAnsi="Arial"/>
          <w:color w:val="500050"/>
          <w:sz w:val="19"/>
          <w:shd w:val="clear" w:color="auto" w:fill="FFFFFF"/>
        </w:rPr>
      </w:pPr>
      <w:r w:rsidRPr="00796DF6">
        <w:rPr>
          <w:rFonts w:ascii="Arial" w:eastAsia="Times New Roman" w:hAnsi="Arial"/>
          <w:color w:val="500050"/>
          <w:sz w:val="19"/>
          <w:shd w:val="clear" w:color="auto" w:fill="FFFFFF"/>
        </w:rPr>
        <w:t>               </w:t>
      </w:r>
    </w:p>
    <w:p w:rsidR="00796DF6" w:rsidRPr="00796DF6" w:rsidRDefault="00796DF6" w:rsidP="00796DF6">
      <w:pPr>
        <w:spacing w:after="0" w:line="240" w:lineRule="auto"/>
        <w:ind w:firstLine="720"/>
        <w:rPr>
          <w:rFonts w:ascii="Arial" w:eastAsia="Times New Roman" w:hAnsi="Arial"/>
          <w:color w:val="500050"/>
          <w:sz w:val="19"/>
          <w:shd w:val="clear" w:color="auto" w:fill="FFFFFF"/>
        </w:rPr>
      </w:pPr>
      <w:r w:rsidRPr="00796DF6">
        <w:rPr>
          <w:rFonts w:ascii="Arial" w:eastAsia="Times New Roman" w:hAnsi="Arial"/>
          <w:color w:val="500050"/>
          <w:sz w:val="19"/>
          <w:shd w:val="clear" w:color="auto" w:fill="FFFFFF"/>
        </w:rPr>
        <w:t>I want all of you to know that I cannot and will not support the installation of soccer fields at Mayfield-Ferndale until and unless the crime in that area is significantly diminished.  I raised this concern when the project was first contemplated and the shooting that occurred there last month in addition  to the disproportionate amount of Police resources that are constantly being utilized in that area make me conclude that it is irresponsible for the City to build soccer fields and welcome our children to that area. In my opinion, the “build it and we they will come</w:t>
      </w:r>
      <w:proofErr w:type="gramStart"/>
      <w:r w:rsidRPr="00796DF6">
        <w:rPr>
          <w:rFonts w:ascii="Arial" w:eastAsia="Times New Roman" w:hAnsi="Arial"/>
          <w:color w:val="500050"/>
          <w:sz w:val="19"/>
          <w:shd w:val="clear" w:color="auto" w:fill="FFFFFF"/>
        </w:rPr>
        <w:t>”  theory</w:t>
      </w:r>
      <w:proofErr w:type="gramEnd"/>
      <w:r w:rsidRPr="00796DF6">
        <w:rPr>
          <w:rFonts w:ascii="Arial" w:eastAsia="Times New Roman" w:hAnsi="Arial"/>
          <w:color w:val="500050"/>
          <w:sz w:val="19"/>
          <w:shd w:val="clear" w:color="auto" w:fill="FFFFFF"/>
        </w:rPr>
        <w:t xml:space="preserve"> that was advocated last night by certain Council members means that we are inviting kids into a high crime area. Again, I feel that the process of placing soccer fields there before resolving the continual crime is backwards and I will not support placing our kids in harm’s way.</w:t>
      </w:r>
    </w:p>
    <w:p w:rsidR="00796DF6" w:rsidRPr="00796DF6" w:rsidRDefault="00796DF6" w:rsidP="00796DF6">
      <w:pPr>
        <w:spacing w:after="0" w:line="240" w:lineRule="auto"/>
        <w:ind w:firstLine="720"/>
        <w:rPr>
          <w:rFonts w:ascii="Arial" w:eastAsia="Times New Roman" w:hAnsi="Arial"/>
          <w:color w:val="500050"/>
          <w:sz w:val="19"/>
          <w:shd w:val="clear" w:color="auto" w:fill="FFFFFF"/>
        </w:rPr>
      </w:pPr>
      <w:r w:rsidRPr="00796DF6">
        <w:rPr>
          <w:rFonts w:ascii="Arial" w:eastAsia="Times New Roman" w:hAnsi="Arial"/>
          <w:color w:val="500050"/>
          <w:sz w:val="19"/>
          <w:shd w:val="clear" w:color="auto" w:fill="FFFFFF"/>
        </w:rPr>
        <w:t> </w:t>
      </w:r>
    </w:p>
    <w:p w:rsidR="00796DF6" w:rsidRPr="00796DF6" w:rsidRDefault="00796DF6" w:rsidP="00796DF6">
      <w:pPr>
        <w:spacing w:after="0" w:line="240" w:lineRule="auto"/>
        <w:ind w:firstLine="720"/>
        <w:rPr>
          <w:rFonts w:ascii="Arial" w:eastAsia="Times New Roman" w:hAnsi="Arial"/>
          <w:color w:val="500050"/>
          <w:sz w:val="19"/>
          <w:shd w:val="clear" w:color="auto" w:fill="FFFFFF"/>
        </w:rPr>
      </w:pPr>
      <w:r w:rsidRPr="00796DF6">
        <w:rPr>
          <w:rFonts w:ascii="Arial" w:eastAsia="Times New Roman" w:hAnsi="Arial"/>
          <w:color w:val="500050"/>
          <w:sz w:val="19"/>
          <w:shd w:val="clear" w:color="auto" w:fill="FFFFFF"/>
        </w:rPr>
        <w:t xml:space="preserve">Further, it is my belief that the environmental contamination issue of Mayfield-Ferndale must be addressed as a whole and not piecemealed. What if we spend $550,000 now to later determine that the whole area must be condemned and/or remediated? There certainly will be some economies to clean up the whole area rather than just the soccer </w:t>
      </w:r>
      <w:proofErr w:type="gramStart"/>
      <w:r w:rsidRPr="00796DF6">
        <w:rPr>
          <w:rFonts w:ascii="Arial" w:eastAsia="Times New Roman" w:hAnsi="Arial"/>
          <w:color w:val="500050"/>
          <w:sz w:val="19"/>
          <w:shd w:val="clear" w:color="auto" w:fill="FFFFFF"/>
        </w:rPr>
        <w:t>fields</w:t>
      </w:r>
      <w:proofErr w:type="gramEnd"/>
      <w:r w:rsidRPr="00796DF6">
        <w:rPr>
          <w:rFonts w:ascii="Arial" w:eastAsia="Times New Roman" w:hAnsi="Arial"/>
          <w:color w:val="500050"/>
          <w:sz w:val="19"/>
          <w:shd w:val="clear" w:color="auto" w:fill="FFFFFF"/>
        </w:rPr>
        <w:t xml:space="preserve"> area. The cleanup of the remainder Mayfield-Ferndale may prohibit the ability to use the soccer fields at least temporarily.  As much as we need soccer fields, we need to understand and take whatever action is necessary to protect the health and welfare of the residents living in that area, that should be our primary concern and focus! A fence is not a great proposition, but fences are placed around construction sites all the time and if the installation of a fence is necessary to protect residents from harm until a long term solution is found for the whole area, than that, from my perspective is the responsible thing for us to do. This approach is not “kicking the can” rather it is a reasonable procedure to resolve a serious long-term problem.</w:t>
      </w:r>
    </w:p>
    <w:p w:rsidR="00796DF6" w:rsidRPr="00796DF6" w:rsidRDefault="00796DF6" w:rsidP="00796DF6">
      <w:pPr>
        <w:spacing w:after="0" w:line="240" w:lineRule="auto"/>
        <w:ind w:firstLine="720"/>
        <w:rPr>
          <w:rFonts w:ascii="Arial" w:eastAsia="Times New Roman" w:hAnsi="Arial"/>
          <w:color w:val="500050"/>
          <w:sz w:val="19"/>
          <w:shd w:val="clear" w:color="auto" w:fill="FFFFFF"/>
        </w:rPr>
      </w:pPr>
      <w:r w:rsidRPr="00796DF6">
        <w:rPr>
          <w:rFonts w:ascii="Arial" w:eastAsia="Times New Roman" w:hAnsi="Arial"/>
          <w:color w:val="500050"/>
          <w:sz w:val="19"/>
          <w:shd w:val="clear" w:color="auto" w:fill="FFFFFF"/>
        </w:rPr>
        <w:t> </w:t>
      </w:r>
    </w:p>
    <w:p w:rsidR="00796DF6" w:rsidRPr="00796DF6" w:rsidRDefault="00796DF6" w:rsidP="00796DF6">
      <w:pPr>
        <w:spacing w:after="0" w:line="240" w:lineRule="auto"/>
        <w:ind w:firstLine="720"/>
        <w:rPr>
          <w:rFonts w:ascii="Arial" w:eastAsia="Times New Roman" w:hAnsi="Arial"/>
          <w:color w:val="500050"/>
          <w:sz w:val="19"/>
          <w:shd w:val="clear" w:color="auto" w:fill="FFFFFF"/>
        </w:rPr>
      </w:pPr>
      <w:r w:rsidRPr="00796DF6">
        <w:rPr>
          <w:rFonts w:ascii="Arial" w:eastAsia="Times New Roman" w:hAnsi="Arial"/>
          <w:color w:val="500050"/>
          <w:sz w:val="19"/>
          <w:shd w:val="clear" w:color="auto" w:fill="FFFFFF"/>
        </w:rPr>
        <w:t>Please do not respond to ALL but please feel free to share with me any thoughts or comments that you may have.</w:t>
      </w:r>
    </w:p>
    <w:p w:rsidR="00796DF6" w:rsidRPr="00796DF6" w:rsidRDefault="00796DF6" w:rsidP="00796DF6">
      <w:pPr>
        <w:spacing w:after="0" w:line="240" w:lineRule="auto"/>
        <w:ind w:firstLine="720"/>
        <w:rPr>
          <w:rFonts w:ascii="Arial" w:eastAsia="Times New Roman" w:hAnsi="Arial"/>
          <w:color w:val="500050"/>
          <w:sz w:val="19"/>
          <w:shd w:val="clear" w:color="auto" w:fill="FFFFFF"/>
        </w:rPr>
      </w:pPr>
      <w:r w:rsidRPr="00796DF6">
        <w:rPr>
          <w:rFonts w:ascii="Arial" w:eastAsia="Times New Roman" w:hAnsi="Arial"/>
          <w:color w:val="500050"/>
          <w:sz w:val="19"/>
          <w:shd w:val="clear" w:color="auto" w:fill="FFFFFF"/>
        </w:rPr>
        <w:t> </w:t>
      </w:r>
    </w:p>
    <w:p w:rsidR="00796DF6" w:rsidRPr="00796DF6" w:rsidRDefault="00796DF6" w:rsidP="00796DF6">
      <w:pPr>
        <w:spacing w:after="0" w:line="240" w:lineRule="auto"/>
        <w:ind w:firstLine="720"/>
        <w:rPr>
          <w:rFonts w:ascii="Arial" w:eastAsia="Times New Roman" w:hAnsi="Arial"/>
          <w:color w:val="500050"/>
          <w:sz w:val="19"/>
          <w:shd w:val="clear" w:color="auto" w:fill="FFFFFF"/>
        </w:rPr>
      </w:pPr>
      <w:r w:rsidRPr="00796DF6">
        <w:rPr>
          <w:rFonts w:ascii="Arial" w:eastAsia="Times New Roman" w:hAnsi="Arial"/>
          <w:color w:val="500050"/>
          <w:sz w:val="19"/>
          <w:shd w:val="clear" w:color="auto" w:fill="FFFFFF"/>
        </w:rPr>
        <w:t>Thanks for your consideration of this critical issue.</w:t>
      </w:r>
    </w:p>
    <w:p w:rsidR="00796DF6" w:rsidRPr="00796DF6" w:rsidRDefault="00796DF6" w:rsidP="00796DF6">
      <w:pPr>
        <w:spacing w:after="0" w:line="240" w:lineRule="auto"/>
        <w:ind w:firstLine="720"/>
        <w:rPr>
          <w:rFonts w:ascii="Arial" w:eastAsia="Times New Roman" w:hAnsi="Arial"/>
          <w:color w:val="500050"/>
          <w:sz w:val="19"/>
          <w:shd w:val="clear" w:color="auto" w:fill="FFFFFF"/>
        </w:rPr>
      </w:pPr>
      <w:r w:rsidRPr="00796DF6">
        <w:rPr>
          <w:rFonts w:ascii="Arial" w:eastAsia="Times New Roman" w:hAnsi="Arial"/>
          <w:color w:val="500050"/>
          <w:sz w:val="19"/>
          <w:shd w:val="clear" w:color="auto" w:fill="FFFFFF"/>
        </w:rPr>
        <w:t> </w:t>
      </w:r>
    </w:p>
    <w:p w:rsidR="00796DF6" w:rsidRPr="00796DF6" w:rsidRDefault="00796DF6" w:rsidP="00796DF6">
      <w:pPr>
        <w:spacing w:after="0" w:line="240" w:lineRule="auto"/>
        <w:ind w:firstLine="720"/>
        <w:rPr>
          <w:rFonts w:ascii="Arial" w:eastAsia="Times New Roman" w:hAnsi="Arial"/>
          <w:color w:val="500050"/>
          <w:sz w:val="19"/>
          <w:shd w:val="clear" w:color="auto" w:fill="FFFFFF"/>
        </w:rPr>
      </w:pPr>
      <w:r w:rsidRPr="00796DF6">
        <w:rPr>
          <w:rFonts w:ascii="Arial" w:eastAsia="Times New Roman" w:hAnsi="Arial"/>
          <w:color w:val="500050"/>
          <w:sz w:val="19"/>
          <w:shd w:val="clear" w:color="auto" w:fill="FFFFFF"/>
        </w:rPr>
        <w:t>Tim</w:t>
      </w:r>
    </w:p>
    <w:p w:rsidR="00796DF6" w:rsidRPr="00796DF6" w:rsidRDefault="00796DF6" w:rsidP="00796DF6">
      <w:pPr>
        <w:spacing w:after="0" w:line="240" w:lineRule="auto"/>
        <w:rPr>
          <w:rFonts w:ascii="Arial" w:eastAsia="Times New Roman" w:hAnsi="Arial"/>
          <w:color w:val="500050"/>
          <w:sz w:val="19"/>
          <w:shd w:val="clear" w:color="auto" w:fill="FFFFFF"/>
        </w:rPr>
      </w:pPr>
      <w:r w:rsidRPr="00796DF6">
        <w:rPr>
          <w:rFonts w:ascii="Arial" w:eastAsia="Times New Roman" w:hAnsi="Arial"/>
          <w:color w:val="500050"/>
          <w:sz w:val="19"/>
          <w:shd w:val="clear" w:color="auto" w:fill="FFFFFF"/>
        </w:rPr>
        <w:t> </w:t>
      </w:r>
    </w:p>
    <w:p w:rsidR="00796DF6" w:rsidRPr="00796DF6" w:rsidRDefault="00796DF6" w:rsidP="00796DF6">
      <w:pPr>
        <w:spacing w:after="0" w:line="240" w:lineRule="auto"/>
        <w:rPr>
          <w:rFonts w:ascii="Arial" w:eastAsia="Times New Roman" w:hAnsi="Arial"/>
          <w:color w:val="500050"/>
          <w:sz w:val="19"/>
          <w:shd w:val="clear" w:color="auto" w:fill="FFFFFF"/>
        </w:rPr>
      </w:pPr>
      <w:r w:rsidRPr="00796DF6">
        <w:rPr>
          <w:rFonts w:ascii="Arial" w:eastAsia="Times New Roman" w:hAnsi="Arial"/>
          <w:color w:val="500050"/>
          <w:sz w:val="19"/>
          <w:shd w:val="clear" w:color="auto" w:fill="FFFFFF"/>
        </w:rPr>
        <w:t> </w:t>
      </w:r>
    </w:p>
    <w:p w:rsidR="003E4534" w:rsidRDefault="003E4534">
      <w:bookmarkStart w:id="0" w:name="_GoBack"/>
      <w:bookmarkEnd w:id="0"/>
    </w:p>
    <w:sectPr w:rsidR="003E45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DF6"/>
    <w:rsid w:val="003E4534"/>
    <w:rsid w:val="00796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6D776-F25E-46ED-8C90-BD080F55C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yriad Pro" w:eastAsiaTheme="minorHAnsi" w:hAnsi="Myriad Pro" w:cs="Arial"/>
        <w:color w:val="222222"/>
        <w:sz w:val="24"/>
        <w:szCs w:val="19"/>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6DF6"/>
    <w:rPr>
      <w:color w:val="0000FF"/>
      <w:u w:val="single"/>
    </w:rPr>
  </w:style>
  <w:style w:type="character" w:customStyle="1" w:styleId="im">
    <w:name w:val="im"/>
    <w:basedOn w:val="DefaultParagraphFont"/>
    <w:rsid w:val="00796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752730">
      <w:bodyDiv w:val="1"/>
      <w:marLeft w:val="0"/>
      <w:marRight w:val="0"/>
      <w:marTop w:val="0"/>
      <w:marBottom w:val="0"/>
      <w:divBdr>
        <w:top w:val="none" w:sz="0" w:space="0" w:color="auto"/>
        <w:left w:val="none" w:sz="0" w:space="0" w:color="auto"/>
        <w:bottom w:val="none" w:sz="0" w:space="0" w:color="auto"/>
        <w:right w:val="none" w:sz="0" w:space="0" w:color="auto"/>
      </w:divBdr>
      <w:divsChild>
        <w:div w:id="1708918453">
          <w:marLeft w:val="0"/>
          <w:marRight w:val="0"/>
          <w:marTop w:val="0"/>
          <w:marBottom w:val="0"/>
          <w:divBdr>
            <w:top w:val="none" w:sz="0" w:space="0" w:color="auto"/>
            <w:left w:val="none" w:sz="0" w:space="0" w:color="auto"/>
            <w:bottom w:val="none" w:sz="0" w:space="0" w:color="auto"/>
            <w:right w:val="none" w:sz="0" w:space="0" w:color="auto"/>
          </w:divBdr>
          <w:divsChild>
            <w:div w:id="2051877183">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madison@bexle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Maynard</dc:creator>
  <cp:keywords/>
  <dc:description/>
  <cp:lastModifiedBy>Debbie Maynard</cp:lastModifiedBy>
  <cp:revision>1</cp:revision>
  <dcterms:created xsi:type="dcterms:W3CDTF">2017-07-06T17:26:00Z</dcterms:created>
  <dcterms:modified xsi:type="dcterms:W3CDTF">2017-07-06T17:27:00Z</dcterms:modified>
</cp:coreProperties>
</file>