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4D46" w14:textId="19A65AE2" w:rsidR="000E5E34" w:rsidRPr="00E97167" w:rsidRDefault="009A73A1" w:rsidP="009317F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Minutes</w:t>
      </w:r>
    </w:p>
    <w:p w14:paraId="3F0E4A10" w14:textId="2F44F913" w:rsidR="000E5E34" w:rsidRPr="00E97167" w:rsidRDefault="000E5E34" w:rsidP="009317F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BEXLEY TREE AND PUBLIC GARDENS COMMISSION</w:t>
      </w:r>
    </w:p>
    <w:p w14:paraId="123D2D1B" w14:textId="6F16CCE1" w:rsidR="000E5E34" w:rsidRPr="00E97167" w:rsidRDefault="008036B4" w:rsidP="009317F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Wednesday, January 17, 2024 – 4:00 to 6:00 PM</w:t>
      </w:r>
    </w:p>
    <w:p w14:paraId="2B6A03D3" w14:textId="1DF95DA8" w:rsidR="00196E11" w:rsidRPr="00E97167" w:rsidRDefault="009317F5" w:rsidP="00D7703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Bexley City Hall, Bexley, OH 432</w:t>
      </w:r>
      <w:r w:rsidR="00D77039" w:rsidRPr="00E97167">
        <w:rPr>
          <w:rFonts w:ascii="Calibri" w:hAnsi="Calibri" w:cs="Calibri"/>
          <w:sz w:val="24"/>
          <w:szCs w:val="24"/>
        </w:rPr>
        <w:t>09</w:t>
      </w:r>
    </w:p>
    <w:p w14:paraId="028AA970" w14:textId="77777777" w:rsidR="009A73A1" w:rsidRPr="00E97167" w:rsidRDefault="009A73A1" w:rsidP="00D77039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689ACE95" w14:textId="57451F8B" w:rsidR="00EA17F4" w:rsidRPr="00E97167" w:rsidRDefault="00D77039" w:rsidP="00EA17F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C</w:t>
      </w:r>
      <w:r w:rsidR="00464428" w:rsidRPr="00E97167">
        <w:rPr>
          <w:rFonts w:ascii="Calibri" w:hAnsi="Calibri" w:cs="Calibri"/>
          <w:b/>
          <w:bCs/>
          <w:sz w:val="24"/>
          <w:szCs w:val="24"/>
        </w:rPr>
        <w:t>onvening the Meeting:</w:t>
      </w:r>
    </w:p>
    <w:p w14:paraId="28969F28" w14:textId="1C92D208" w:rsidR="009D5A23" w:rsidRPr="00E97167" w:rsidRDefault="009D5A23" w:rsidP="001E369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 Call to Order/Call the Role – Susan Quintenz, Chair</w:t>
      </w:r>
    </w:p>
    <w:p w14:paraId="4790340E" w14:textId="0229E1F2" w:rsidR="009A73A1" w:rsidRPr="00E97167" w:rsidRDefault="009A73A1" w:rsidP="009A73A1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26AB3938" w14:textId="77777777" w:rsidR="00394408" w:rsidRPr="00E97167" w:rsidRDefault="00394408" w:rsidP="00394408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  <w:u w:val="single"/>
        </w:rPr>
      </w:pPr>
      <w:r w:rsidRPr="00E97167">
        <w:rPr>
          <w:rFonts w:ascii="Calibri" w:hAnsi="Calibri" w:cs="Calibri"/>
          <w:b/>
          <w:bCs/>
          <w:sz w:val="24"/>
          <w:szCs w:val="24"/>
          <w:u w:val="single"/>
        </w:rPr>
        <w:t>Roll Call:</w:t>
      </w:r>
    </w:p>
    <w:p w14:paraId="6572E485" w14:textId="32F8F625" w:rsidR="00394408" w:rsidRPr="00E97167" w:rsidRDefault="00394408" w:rsidP="00394408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Voting Members Present: Sheila Straub, Jim Wilson, Linda Zupnick, Susan Quintenz, Celeste Williams, Mary McMunn</w:t>
      </w:r>
    </w:p>
    <w:p w14:paraId="03B5B470" w14:textId="77777777" w:rsidR="00394408" w:rsidRPr="00E97167" w:rsidRDefault="00394408" w:rsidP="00394408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Alternates: Barb Giller</w:t>
      </w:r>
    </w:p>
    <w:p w14:paraId="6CD7D24D" w14:textId="77777777" w:rsidR="00394408" w:rsidRPr="00E97167" w:rsidRDefault="00394408" w:rsidP="00394408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Absent:</w:t>
      </w:r>
    </w:p>
    <w:p w14:paraId="2EABB4DB" w14:textId="690F2820" w:rsidR="00394408" w:rsidRPr="00E97167" w:rsidRDefault="00394408" w:rsidP="00394408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Excused: Dave Wakeman</w:t>
      </w:r>
    </w:p>
    <w:p w14:paraId="760056C7" w14:textId="50F13B70" w:rsidR="00394408" w:rsidRPr="00E97167" w:rsidRDefault="00394408" w:rsidP="00FC7B6B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Non-Voting Present: Mayor Kessler; Grant Archer;</w:t>
      </w:r>
      <w:r w:rsidR="00FC7B6B" w:rsidRPr="00E97167">
        <w:rPr>
          <w:rFonts w:ascii="Calibri" w:hAnsi="Calibri" w:cs="Calibri"/>
          <w:sz w:val="24"/>
          <w:szCs w:val="24"/>
        </w:rPr>
        <w:t xml:space="preserve"> </w:t>
      </w:r>
      <w:r w:rsidRPr="00E97167">
        <w:rPr>
          <w:rFonts w:ascii="Calibri" w:hAnsi="Calibri" w:cs="Calibri"/>
          <w:sz w:val="24"/>
          <w:szCs w:val="24"/>
        </w:rPr>
        <w:t xml:space="preserve">Monette Friedlander, Spencer Martin, Elena Andrews, </w:t>
      </w:r>
      <w:r w:rsidR="00FC7B6B" w:rsidRPr="00E97167">
        <w:rPr>
          <w:rFonts w:ascii="Calibri" w:hAnsi="Calibri" w:cs="Calibri"/>
          <w:sz w:val="24"/>
          <w:szCs w:val="24"/>
        </w:rPr>
        <w:t>Troy Markham</w:t>
      </w:r>
    </w:p>
    <w:p w14:paraId="1BCDA0C3" w14:textId="69120C77" w:rsidR="009A73A1" w:rsidRPr="00E97167" w:rsidRDefault="009A73A1" w:rsidP="009A73A1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</w:p>
    <w:p w14:paraId="3710BB0A" w14:textId="77777777" w:rsidR="009A73A1" w:rsidRPr="00E97167" w:rsidRDefault="009A73A1" w:rsidP="0039440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134DD63" w14:textId="40AEADC4" w:rsidR="009D5A23" w:rsidRDefault="009D5A23" w:rsidP="009D5A23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Establish a</w:t>
      </w:r>
      <w:r w:rsidR="00172FE5" w:rsidRPr="00E97167">
        <w:rPr>
          <w:rFonts w:ascii="Calibri" w:hAnsi="Calibri" w:cs="Calibri"/>
          <w:b/>
          <w:bCs/>
          <w:sz w:val="24"/>
          <w:szCs w:val="24"/>
        </w:rPr>
        <w:t xml:space="preserve"> Quorum</w:t>
      </w:r>
      <w:r w:rsidRPr="00E97167">
        <w:rPr>
          <w:rFonts w:ascii="Calibri" w:hAnsi="Calibri" w:cs="Calibri"/>
          <w:b/>
          <w:bCs/>
          <w:sz w:val="24"/>
          <w:szCs w:val="24"/>
        </w:rPr>
        <w:t>: appointment of alternates as needed</w:t>
      </w:r>
    </w:p>
    <w:p w14:paraId="084D01DD" w14:textId="0D4D1D9B" w:rsidR="00767C6D" w:rsidRDefault="00767C6D" w:rsidP="00767C6D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62757E20" w14:textId="2942473A" w:rsidR="00767C6D" w:rsidRPr="00767C6D" w:rsidRDefault="00767C6D" w:rsidP="00767C6D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  <w:r w:rsidRPr="00767C6D">
        <w:rPr>
          <w:rFonts w:ascii="Calibri" w:hAnsi="Calibri" w:cs="Calibri"/>
          <w:sz w:val="24"/>
          <w:szCs w:val="24"/>
        </w:rPr>
        <w:t>No alternates were appointed to a voting member.</w:t>
      </w:r>
    </w:p>
    <w:p w14:paraId="20ACBEFA" w14:textId="77777777" w:rsidR="00767C6D" w:rsidRPr="00E97167" w:rsidRDefault="00767C6D" w:rsidP="00767C6D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1A5F3A12" w14:textId="293E6CB1" w:rsidR="009D5A23" w:rsidRPr="00E97167" w:rsidRDefault="009D5A23" w:rsidP="009D5A23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Approval of Minutes of December 18, 2023</w:t>
      </w:r>
    </w:p>
    <w:p w14:paraId="5ADC9791" w14:textId="5BAF8AA3" w:rsidR="00394408" w:rsidRPr="00E97167" w:rsidRDefault="00394408" w:rsidP="00394408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58CDF3FF" w14:textId="1CA350AB" w:rsidR="00394408" w:rsidRPr="00E97167" w:rsidRDefault="00701D8A" w:rsidP="0039440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Jim Wilson </w:t>
      </w:r>
      <w:r w:rsidR="00394408" w:rsidRPr="00E97167">
        <w:rPr>
          <w:rFonts w:ascii="Calibri" w:hAnsi="Calibri" w:cs="Calibri"/>
          <w:sz w:val="24"/>
          <w:szCs w:val="24"/>
        </w:rPr>
        <w:t>made a motion to Approve – ‘the minutes of December 18, 2023</w:t>
      </w:r>
      <w:r w:rsidR="003A77EE">
        <w:rPr>
          <w:rFonts w:ascii="Calibri" w:hAnsi="Calibri" w:cs="Calibri"/>
          <w:sz w:val="24"/>
          <w:szCs w:val="24"/>
        </w:rPr>
        <w:t xml:space="preserve"> with corrections as mentioned</w:t>
      </w:r>
      <w:r w:rsidR="00E97167">
        <w:rPr>
          <w:rFonts w:ascii="Calibri" w:hAnsi="Calibri" w:cs="Calibri"/>
          <w:sz w:val="24"/>
          <w:szCs w:val="24"/>
        </w:rPr>
        <w:t>.’</w:t>
      </w:r>
    </w:p>
    <w:p w14:paraId="7016578C" w14:textId="77777777" w:rsidR="00394408" w:rsidRPr="00E97167" w:rsidRDefault="00394408" w:rsidP="0039440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42994DD" w14:textId="77777777" w:rsidR="00394408" w:rsidRPr="00E97167" w:rsidRDefault="00394408" w:rsidP="0039440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Motion seconded by Sheila Straub Vote 6- 0 - passed.</w:t>
      </w:r>
    </w:p>
    <w:p w14:paraId="6A40B7A0" w14:textId="77777777" w:rsidR="00394408" w:rsidRPr="00E97167" w:rsidRDefault="00394408" w:rsidP="0039440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 xml:space="preserve">For: Sheila Straub, Jim Wilson, Linda Zupnick, Susan Quintenz, Celeste Williams, </w:t>
      </w:r>
    </w:p>
    <w:p w14:paraId="4FD1710E" w14:textId="2D898A7C" w:rsidR="00394408" w:rsidRPr="00E97167" w:rsidRDefault="00E97167" w:rsidP="0039440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Mary McMunn</w:t>
      </w:r>
    </w:p>
    <w:p w14:paraId="30EB108F" w14:textId="77777777" w:rsidR="00394408" w:rsidRPr="00E97167" w:rsidRDefault="00394408" w:rsidP="0039440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Against:</w:t>
      </w:r>
    </w:p>
    <w:p w14:paraId="44E71C0F" w14:textId="77777777" w:rsidR="00394408" w:rsidRPr="00E97167" w:rsidRDefault="00394408" w:rsidP="0039440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Abstain:</w:t>
      </w:r>
    </w:p>
    <w:p w14:paraId="736EF2A7" w14:textId="2A5492A3" w:rsidR="00394408" w:rsidRPr="00E97167" w:rsidRDefault="00394408" w:rsidP="00E971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Absent: Dave Wakeman</w:t>
      </w:r>
    </w:p>
    <w:p w14:paraId="33442862" w14:textId="77777777" w:rsidR="00394408" w:rsidRPr="00E97167" w:rsidRDefault="00394408" w:rsidP="00394408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471B7FCE" w14:textId="098A3EC6" w:rsidR="009D5A23" w:rsidRPr="00E97167" w:rsidRDefault="009D5A23" w:rsidP="009D5A23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Additions to the </w:t>
      </w:r>
      <w:r w:rsidR="00172FE5" w:rsidRPr="00E97167">
        <w:rPr>
          <w:rFonts w:ascii="Calibri" w:hAnsi="Calibri" w:cs="Calibri"/>
          <w:b/>
          <w:bCs/>
          <w:sz w:val="24"/>
          <w:szCs w:val="24"/>
        </w:rPr>
        <w:t>agenda – Mrs. Quintenz</w:t>
      </w:r>
    </w:p>
    <w:p w14:paraId="1796F751" w14:textId="159A998C" w:rsidR="00E97167" w:rsidRPr="00E97167" w:rsidRDefault="00E97167" w:rsidP="00E97167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67014F66" w14:textId="4401A455" w:rsidR="00E97167" w:rsidRPr="00E97167" w:rsidRDefault="00E97167" w:rsidP="00E97167">
      <w:pPr>
        <w:pStyle w:val="ListParagraph"/>
        <w:spacing w:after="0"/>
        <w:ind w:left="108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No new items to add to the agenda</w:t>
      </w:r>
    </w:p>
    <w:p w14:paraId="69FB81CB" w14:textId="70AF2CEC" w:rsidR="00E97167" w:rsidRPr="00E97167" w:rsidRDefault="00E97167" w:rsidP="00E97167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0B5B5452" w14:textId="77777777" w:rsidR="00E97167" w:rsidRPr="00E97167" w:rsidRDefault="00E97167" w:rsidP="00E97167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54B7D109" w14:textId="350606EB" w:rsidR="00172FE5" w:rsidRDefault="00E019E2" w:rsidP="009D5A23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Announcements</w:t>
      </w:r>
      <w:r w:rsidR="00172FE5" w:rsidRPr="00E97167">
        <w:rPr>
          <w:rFonts w:ascii="Calibri" w:hAnsi="Calibri" w:cs="Calibri"/>
          <w:b/>
          <w:bCs/>
          <w:sz w:val="24"/>
          <w:szCs w:val="24"/>
        </w:rPr>
        <w:t>/</w:t>
      </w:r>
      <w:r w:rsidR="00077B90" w:rsidRPr="00E97167">
        <w:rPr>
          <w:rFonts w:ascii="Calibri" w:hAnsi="Calibri" w:cs="Calibri"/>
          <w:b/>
          <w:bCs/>
          <w:sz w:val="24"/>
          <w:szCs w:val="24"/>
        </w:rPr>
        <w:t>Small</w:t>
      </w:r>
      <w:r w:rsidR="00172FE5" w:rsidRPr="00E97167">
        <w:rPr>
          <w:rFonts w:ascii="Calibri" w:hAnsi="Calibri" w:cs="Calibri"/>
          <w:b/>
          <w:bCs/>
          <w:sz w:val="24"/>
          <w:szCs w:val="24"/>
        </w:rPr>
        <w:t xml:space="preserve"> Victories/Comments</w:t>
      </w:r>
      <w:r w:rsidR="00077B90" w:rsidRPr="00E97167">
        <w:rPr>
          <w:rFonts w:ascii="Calibri" w:hAnsi="Calibri" w:cs="Calibri"/>
          <w:b/>
          <w:bCs/>
          <w:sz w:val="24"/>
          <w:szCs w:val="24"/>
        </w:rPr>
        <w:t>:</w:t>
      </w:r>
    </w:p>
    <w:p w14:paraId="43442B5B" w14:textId="77777777" w:rsidR="009D03B5" w:rsidRPr="00E97167" w:rsidRDefault="009D03B5" w:rsidP="009D03B5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43C670CA" w14:textId="66539077" w:rsidR="00E019E2" w:rsidRDefault="00E019E2" w:rsidP="00E019E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 xml:space="preserve"> End of Year totals for Trees for Bexley and Bexley </w:t>
      </w:r>
      <w:r w:rsidR="00DA0DB6" w:rsidRPr="00E97167">
        <w:rPr>
          <w:rFonts w:ascii="Calibri" w:hAnsi="Calibri" w:cs="Calibri"/>
          <w:sz w:val="24"/>
          <w:szCs w:val="24"/>
        </w:rPr>
        <w:t>in</w:t>
      </w:r>
      <w:r w:rsidRPr="00E97167">
        <w:rPr>
          <w:rFonts w:ascii="Calibri" w:hAnsi="Calibri" w:cs="Calibri"/>
          <w:sz w:val="24"/>
          <w:szCs w:val="24"/>
        </w:rPr>
        <w:t xml:space="preserve"> Bloom – Mrs. Quintenz</w:t>
      </w:r>
    </w:p>
    <w:p w14:paraId="2EDA1C4B" w14:textId="007C34C7" w:rsidR="009D03B5" w:rsidRDefault="009D03B5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38016D5E" w14:textId="63E9B78D" w:rsidR="009D03B5" w:rsidRDefault="009D03B5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Trees for Bexley 2023 ended the fundraiser year with $</w:t>
      </w:r>
      <w:r w:rsidR="004F0A99">
        <w:rPr>
          <w:rFonts w:ascii="Calibri" w:hAnsi="Calibri" w:cs="Calibri"/>
          <w:sz w:val="24"/>
          <w:szCs w:val="24"/>
        </w:rPr>
        <w:t>37,721.00 from 115 donors</w:t>
      </w:r>
    </w:p>
    <w:p w14:paraId="0C08FC19" w14:textId="64889BE5" w:rsidR="009D03B5" w:rsidRDefault="009D03B5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Bexley in Bloom</w:t>
      </w:r>
      <w:r w:rsidR="00867D28">
        <w:rPr>
          <w:rFonts w:ascii="Calibri" w:hAnsi="Calibri" w:cs="Calibri"/>
          <w:sz w:val="24"/>
          <w:szCs w:val="24"/>
        </w:rPr>
        <w:t xml:space="preserve"> 2023</w:t>
      </w:r>
      <w:r>
        <w:rPr>
          <w:rFonts w:ascii="Calibri" w:hAnsi="Calibri" w:cs="Calibri"/>
          <w:sz w:val="24"/>
          <w:szCs w:val="24"/>
        </w:rPr>
        <w:t xml:space="preserve"> ended the fundraising year with $</w:t>
      </w:r>
      <w:r w:rsidR="004F0A99">
        <w:rPr>
          <w:rFonts w:ascii="Calibri" w:hAnsi="Calibri" w:cs="Calibri"/>
          <w:sz w:val="24"/>
          <w:szCs w:val="24"/>
        </w:rPr>
        <w:t>18,591.00 from 129 donors</w:t>
      </w:r>
      <w:r w:rsidR="0036320F">
        <w:rPr>
          <w:rFonts w:ascii="Calibri" w:hAnsi="Calibri" w:cs="Calibri"/>
          <w:sz w:val="24"/>
          <w:szCs w:val="24"/>
        </w:rPr>
        <w:t xml:space="preserve"> </w:t>
      </w:r>
    </w:p>
    <w:p w14:paraId="56F60C9F" w14:textId="0E2D6AB9" w:rsidR="00194C7E" w:rsidRDefault="0036320F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Overall,</w:t>
      </w:r>
      <w:r w:rsidR="00194C7E">
        <w:rPr>
          <w:rFonts w:ascii="Calibri" w:hAnsi="Calibri" w:cs="Calibri"/>
          <w:sz w:val="24"/>
          <w:szCs w:val="24"/>
        </w:rPr>
        <w:t xml:space="preserve"> the total fundraising has increased </w:t>
      </w:r>
      <w:r>
        <w:rPr>
          <w:rFonts w:ascii="Calibri" w:hAnsi="Calibri" w:cs="Calibri"/>
          <w:sz w:val="24"/>
          <w:szCs w:val="24"/>
        </w:rPr>
        <w:t>$2,304.00</w:t>
      </w:r>
    </w:p>
    <w:p w14:paraId="77531A8A" w14:textId="458563F9" w:rsidR="004F0A99" w:rsidRDefault="004F0A99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1DE4A464" w14:textId="77777777" w:rsidR="009D03B5" w:rsidRPr="00E97167" w:rsidRDefault="009D03B5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5558F878" w14:textId="29CD7609" w:rsidR="00DA0DB6" w:rsidRDefault="00943291" w:rsidP="00A14588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Review of “Rooted in Bexley” presentation featuring Dr. Andrea</w:t>
      </w:r>
      <w:r w:rsidR="005B210C" w:rsidRPr="00E97167">
        <w:rPr>
          <w:rFonts w:ascii="Calibri" w:hAnsi="Calibri" w:cs="Calibri"/>
          <w:sz w:val="24"/>
          <w:szCs w:val="24"/>
        </w:rPr>
        <w:t xml:space="preserve"> Brenan</w:t>
      </w:r>
      <w:r w:rsidR="00741175" w:rsidRPr="00E97167">
        <w:rPr>
          <w:rFonts w:ascii="Calibri" w:hAnsi="Calibri" w:cs="Calibri"/>
          <w:sz w:val="24"/>
          <w:szCs w:val="24"/>
        </w:rPr>
        <w:t xml:space="preserve"> PhD</w:t>
      </w:r>
      <w:r w:rsidRPr="00E97167">
        <w:rPr>
          <w:rFonts w:ascii="Calibri" w:hAnsi="Calibri" w:cs="Calibri"/>
          <w:sz w:val="24"/>
          <w:szCs w:val="24"/>
        </w:rPr>
        <w:t xml:space="preserve"> from Morton Arboretu</w:t>
      </w:r>
      <w:r w:rsidR="00DA0DB6" w:rsidRPr="00E97167">
        <w:rPr>
          <w:rFonts w:ascii="Calibri" w:hAnsi="Calibri" w:cs="Calibri"/>
          <w:sz w:val="24"/>
          <w:szCs w:val="24"/>
        </w:rPr>
        <w:t>m – Elena Andrews and Mary McMunn</w:t>
      </w:r>
    </w:p>
    <w:p w14:paraId="4A35EFC4" w14:textId="123C0A66" w:rsidR="009D03B5" w:rsidRDefault="009D03B5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24679684" w14:textId="5CA2DD93" w:rsidR="009D03B5" w:rsidRDefault="004926EF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Elena Andrews and Mary McMunn shared their thoughts to the Commission about the ‘Rooted in Bexley” presentation</w:t>
      </w:r>
      <w:r w:rsidR="00386D24">
        <w:rPr>
          <w:rFonts w:ascii="Calibri" w:hAnsi="Calibri" w:cs="Calibri"/>
          <w:sz w:val="24"/>
          <w:szCs w:val="24"/>
        </w:rPr>
        <w:t>.</w:t>
      </w:r>
      <w:r w:rsidR="004058C9">
        <w:rPr>
          <w:rFonts w:ascii="Calibri" w:hAnsi="Calibri" w:cs="Calibri"/>
          <w:sz w:val="24"/>
          <w:szCs w:val="24"/>
        </w:rPr>
        <w:t xml:space="preserve"> </w:t>
      </w:r>
      <w:r w:rsidR="00790C8D">
        <w:rPr>
          <w:rFonts w:ascii="Calibri" w:hAnsi="Calibri" w:cs="Calibri"/>
          <w:sz w:val="24"/>
          <w:szCs w:val="24"/>
        </w:rPr>
        <w:t>The presentation was very informa</w:t>
      </w:r>
      <w:r w:rsidR="00576B59">
        <w:rPr>
          <w:rFonts w:ascii="Calibri" w:hAnsi="Calibri" w:cs="Calibri"/>
          <w:sz w:val="24"/>
          <w:szCs w:val="24"/>
        </w:rPr>
        <w:t>tive and the website features Bexley. The resources available to the public are useful tool to utilize.</w:t>
      </w:r>
      <w:r w:rsidR="00790C8D">
        <w:rPr>
          <w:rFonts w:ascii="Calibri" w:hAnsi="Calibri" w:cs="Calibri"/>
          <w:sz w:val="24"/>
          <w:szCs w:val="24"/>
        </w:rPr>
        <w:t xml:space="preserve"> </w:t>
      </w:r>
    </w:p>
    <w:p w14:paraId="209031E6" w14:textId="77777777" w:rsidR="004926EF" w:rsidRPr="00E97167" w:rsidRDefault="004926EF" w:rsidP="009D03B5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246BDF85" w14:textId="389D8802" w:rsidR="00F648C2" w:rsidRDefault="00F648C2" w:rsidP="00A14588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Mulch Flyer – Spencer Martin; Tie in with Bexley Boosters Mulch Sale</w:t>
      </w:r>
      <w:r w:rsidR="001E47C8" w:rsidRPr="00E97167">
        <w:rPr>
          <w:rFonts w:ascii="Calibri" w:hAnsi="Calibri" w:cs="Calibri"/>
          <w:sz w:val="24"/>
          <w:szCs w:val="24"/>
        </w:rPr>
        <w:t xml:space="preserve"> – Mrs. Quintenz</w:t>
      </w:r>
    </w:p>
    <w:p w14:paraId="0E777F49" w14:textId="195ABCBC" w:rsidR="0032156D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49072807" w14:textId="21BEEF9E" w:rsidR="0032156D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Spencer Martin will be preparing an educational flyer discussing mulch volcanos and how to properly mulch the </w:t>
      </w:r>
      <w:r w:rsidR="00E15EC0">
        <w:rPr>
          <w:rFonts w:ascii="Calibri" w:hAnsi="Calibri" w:cs="Calibri"/>
          <w:sz w:val="24"/>
          <w:szCs w:val="24"/>
        </w:rPr>
        <w:t xml:space="preserve">area around the trees. </w:t>
      </w:r>
      <w:r w:rsidR="001828B3">
        <w:rPr>
          <w:rFonts w:ascii="Calibri" w:hAnsi="Calibri" w:cs="Calibri"/>
          <w:sz w:val="24"/>
          <w:szCs w:val="24"/>
        </w:rPr>
        <w:t xml:space="preserve">The goal is to include the flyer in with the Bexley Boosters Mulch Sale. </w:t>
      </w:r>
      <w:r w:rsidR="009143CD">
        <w:rPr>
          <w:rFonts w:ascii="Calibri" w:hAnsi="Calibri" w:cs="Calibri"/>
          <w:sz w:val="24"/>
          <w:szCs w:val="24"/>
        </w:rPr>
        <w:t>The flyer is currently in the works.</w:t>
      </w:r>
    </w:p>
    <w:p w14:paraId="74C06ACC" w14:textId="77777777" w:rsidR="0032156D" w:rsidRPr="00E97167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4D0593F0" w14:textId="3EDA7FA9" w:rsidR="00FB272C" w:rsidRDefault="00FB272C" w:rsidP="00A14588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February 21, 2024</w:t>
      </w:r>
      <w:r w:rsidR="001E47C8" w:rsidRPr="00E97167">
        <w:rPr>
          <w:rFonts w:ascii="Calibri" w:hAnsi="Calibri" w:cs="Calibri"/>
          <w:sz w:val="24"/>
          <w:szCs w:val="24"/>
        </w:rPr>
        <w:t xml:space="preserve">, </w:t>
      </w:r>
      <w:r w:rsidRPr="00E97167">
        <w:rPr>
          <w:rFonts w:ascii="Calibri" w:hAnsi="Calibri" w:cs="Calibri"/>
          <w:sz w:val="24"/>
          <w:szCs w:val="24"/>
        </w:rPr>
        <w:t xml:space="preserve">Meeting – 2200 East Main Street could be on the </w:t>
      </w:r>
      <w:r w:rsidR="00741175" w:rsidRPr="00E97167">
        <w:rPr>
          <w:rFonts w:ascii="Calibri" w:hAnsi="Calibri" w:cs="Calibri"/>
          <w:sz w:val="24"/>
          <w:szCs w:val="24"/>
        </w:rPr>
        <w:t>agenda.</w:t>
      </w:r>
    </w:p>
    <w:p w14:paraId="5F603CFA" w14:textId="0A1020B6" w:rsidR="0032156D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5C45BDD9" w14:textId="2A0C6578" w:rsidR="0032156D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February 21, 2024, Meeting</w:t>
      </w:r>
      <w:r>
        <w:rPr>
          <w:rFonts w:ascii="Calibri" w:hAnsi="Calibri" w:cs="Calibri"/>
          <w:sz w:val="24"/>
          <w:szCs w:val="24"/>
        </w:rPr>
        <w:t xml:space="preserve"> could include the 2200 E Main St. landscape plan.  </w:t>
      </w:r>
    </w:p>
    <w:p w14:paraId="79A85119" w14:textId="77777777" w:rsidR="0032156D" w:rsidRPr="00E97167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0885CF51" w14:textId="371044D4" w:rsidR="00741175" w:rsidRDefault="00741175" w:rsidP="00A14588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Bexley Community Gardens – 2024 – Mary McMunn</w:t>
      </w:r>
    </w:p>
    <w:p w14:paraId="062D50D6" w14:textId="1382D0BA" w:rsidR="0032156D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1C8E1EC7" w14:textId="4F72CA9E" w:rsidR="0032156D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Tree Commission member, Mary McMunn </w:t>
      </w:r>
      <w:r w:rsidR="00D13188">
        <w:rPr>
          <w:rFonts w:ascii="Calibri" w:hAnsi="Calibri" w:cs="Calibri"/>
          <w:sz w:val="24"/>
          <w:szCs w:val="24"/>
        </w:rPr>
        <w:t>shared the first of events The Bexley Public Library h</w:t>
      </w:r>
      <w:r w:rsidR="00F16A54">
        <w:rPr>
          <w:rFonts w:ascii="Calibri" w:hAnsi="Calibri" w:cs="Calibri"/>
          <w:sz w:val="24"/>
          <w:szCs w:val="24"/>
        </w:rPr>
        <w:t>eld regarding gardening</w:t>
      </w:r>
      <w:r w:rsidR="00D13188">
        <w:rPr>
          <w:rFonts w:ascii="Calibri" w:hAnsi="Calibri" w:cs="Calibri"/>
          <w:sz w:val="24"/>
          <w:szCs w:val="24"/>
        </w:rPr>
        <w:t xml:space="preserve">. The next upcoming event will be held at the Belxey Public Library and will feature. </w:t>
      </w:r>
      <w:r w:rsidR="00B82662">
        <w:rPr>
          <w:rFonts w:ascii="Calibri" w:hAnsi="Calibri" w:cs="Calibri"/>
          <w:sz w:val="24"/>
          <w:szCs w:val="24"/>
        </w:rPr>
        <w:t>The Bexley Public Library will be hosting a “Start you New Garden’ on March 5 6:30-8:00. Join the discussion to learn how to plant your own garden at home.</w:t>
      </w:r>
    </w:p>
    <w:p w14:paraId="01D3DF93" w14:textId="3834CB84" w:rsidR="00F16A54" w:rsidRDefault="00F16A54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5C705AE0" w14:textId="44BF969A" w:rsidR="00F16A54" w:rsidRDefault="00F16A54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updates on how many plats are available </w:t>
      </w:r>
      <w:r w:rsidR="00294B1E">
        <w:rPr>
          <w:rFonts w:ascii="Calibri" w:hAnsi="Calibri" w:cs="Calibri"/>
          <w:sz w:val="24"/>
          <w:szCs w:val="24"/>
        </w:rPr>
        <w:t xml:space="preserve">in the </w:t>
      </w:r>
      <w:r w:rsidR="000124C0">
        <w:rPr>
          <w:rFonts w:ascii="Calibri" w:hAnsi="Calibri" w:cs="Calibri"/>
          <w:sz w:val="24"/>
          <w:szCs w:val="24"/>
        </w:rPr>
        <w:t xml:space="preserve">Community Gardens. </w:t>
      </w:r>
    </w:p>
    <w:p w14:paraId="05945988" w14:textId="77777777" w:rsidR="0032156D" w:rsidRPr="00E97167" w:rsidRDefault="0032156D" w:rsidP="0032156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4CCCC5C4" w14:textId="10926FEC" w:rsidR="00A14588" w:rsidRDefault="00D15B6C" w:rsidP="00A14588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Professor Markham Returns:  Today’s tutorial</w:t>
      </w:r>
    </w:p>
    <w:p w14:paraId="5CDC5F0A" w14:textId="0D36E637" w:rsidR="00E97167" w:rsidRDefault="00E97167" w:rsidP="00E97167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0E2A8ED2" w14:textId="29FD5B38" w:rsidR="00E97167" w:rsidRDefault="00E97167" w:rsidP="00E97167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Council representative, Troy Markham, shared a fun fact regarding trees with Tree Commission members.</w:t>
      </w:r>
    </w:p>
    <w:p w14:paraId="04F9CC54" w14:textId="77777777" w:rsidR="00E97167" w:rsidRPr="00E97167" w:rsidRDefault="00E97167" w:rsidP="00E97167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6F682245" w14:textId="5E1499BC" w:rsidR="00AE381E" w:rsidRDefault="00AE381E" w:rsidP="00AE381E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 xml:space="preserve"> Other</w:t>
      </w:r>
    </w:p>
    <w:p w14:paraId="575A9A9C" w14:textId="49EA404B" w:rsidR="0005410D" w:rsidRDefault="0005410D" w:rsidP="0005410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</w:p>
    <w:p w14:paraId="3AB14D1F" w14:textId="51C09546" w:rsidR="0005410D" w:rsidRPr="0005410D" w:rsidRDefault="0005410D" w:rsidP="0005410D">
      <w:pPr>
        <w:pStyle w:val="ListParagraph"/>
        <w:spacing w:after="0"/>
        <w:ind w:left="1155"/>
        <w:rPr>
          <w:rFonts w:ascii="Calibri" w:hAnsi="Calibri" w:cs="Calibri"/>
          <w:sz w:val="24"/>
          <w:szCs w:val="24"/>
        </w:rPr>
      </w:pPr>
      <w:r w:rsidRPr="0005410D">
        <w:rPr>
          <w:rFonts w:ascii="Calibri" w:hAnsi="Calibri" w:cs="Calibri"/>
          <w:sz w:val="24"/>
          <w:szCs w:val="24"/>
        </w:rPr>
        <w:t>Megan Meyer</w:t>
      </w:r>
      <w:r>
        <w:rPr>
          <w:rFonts w:ascii="Calibri" w:hAnsi="Calibri" w:cs="Calibri"/>
          <w:sz w:val="24"/>
          <w:szCs w:val="24"/>
        </w:rPr>
        <w:t>,</w:t>
      </w:r>
      <w:r w:rsidRPr="0005410D">
        <w:rPr>
          <w:rFonts w:ascii="Calibri" w:hAnsi="Calibri" w:cs="Calibri"/>
          <w:sz w:val="24"/>
          <w:szCs w:val="24"/>
        </w:rPr>
        <w:t xml:space="preserve"> </w:t>
      </w:r>
      <w:r w:rsidRPr="0005410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Director of Administration and Development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,</w:t>
      </w:r>
      <w:r w:rsidRPr="0005410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introduce herself to members of the Tree Commission. </w:t>
      </w:r>
    </w:p>
    <w:p w14:paraId="495C4946" w14:textId="77777777" w:rsidR="00AE381E" w:rsidRPr="00E97167" w:rsidRDefault="00AE381E" w:rsidP="00AE381E">
      <w:pPr>
        <w:spacing w:after="0"/>
        <w:rPr>
          <w:rFonts w:ascii="Calibri" w:hAnsi="Calibri" w:cs="Calibri"/>
          <w:sz w:val="24"/>
          <w:szCs w:val="24"/>
        </w:rPr>
      </w:pPr>
    </w:p>
    <w:p w14:paraId="1D3023FA" w14:textId="2063FCEE" w:rsidR="00AE381E" w:rsidRPr="00E97167" w:rsidRDefault="00AE381E" w:rsidP="00AE381E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16FDB" w:rsidRPr="00E97167">
        <w:rPr>
          <w:rFonts w:ascii="Calibri" w:hAnsi="Calibri" w:cs="Calibri"/>
          <w:b/>
          <w:bCs/>
          <w:sz w:val="24"/>
          <w:szCs w:val="24"/>
        </w:rPr>
        <w:t>Conversations with</w:t>
      </w:r>
      <w:r w:rsidRPr="00E97167">
        <w:rPr>
          <w:rFonts w:ascii="Calibri" w:hAnsi="Calibri" w:cs="Calibri"/>
          <w:b/>
          <w:bCs/>
          <w:sz w:val="24"/>
          <w:szCs w:val="24"/>
        </w:rPr>
        <w:t xml:space="preserve"> Residents and Visitors:</w:t>
      </w:r>
    </w:p>
    <w:p w14:paraId="10BED5CD" w14:textId="123611DB" w:rsidR="00CD6DD0" w:rsidRDefault="00CD6DD0" w:rsidP="00E97167">
      <w:pPr>
        <w:spacing w:after="0"/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3F57BA21" w14:textId="6F37ED81" w:rsidR="00E97167" w:rsidRPr="00E97167" w:rsidRDefault="00E97167" w:rsidP="001F63A8">
      <w:pPr>
        <w:spacing w:after="0"/>
        <w:ind w:left="720" w:firstLine="72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No discussion was held.</w:t>
      </w:r>
    </w:p>
    <w:p w14:paraId="7ED37B81" w14:textId="77777777" w:rsidR="00E97167" w:rsidRPr="00E97167" w:rsidRDefault="00E97167" w:rsidP="00CD6DD0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ECADC0F" w14:textId="01FDDAB0" w:rsidR="00CD6DD0" w:rsidRPr="00E97167" w:rsidRDefault="00CD6DD0" w:rsidP="00CD6DD0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Staff Report: Grant Archer, Bexley Urban Forester and Assistant Service Director</w:t>
      </w:r>
    </w:p>
    <w:p w14:paraId="6BC15121" w14:textId="77777777" w:rsidR="00CD6DD0" w:rsidRPr="00E97167" w:rsidRDefault="00CD6DD0" w:rsidP="00CD6DD0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64E7A93" w14:textId="2DA27493" w:rsidR="00CD6DD0" w:rsidRPr="00E97167" w:rsidRDefault="00280EA4" w:rsidP="00CD6DD0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Old Business:</w:t>
      </w:r>
    </w:p>
    <w:p w14:paraId="281284F5" w14:textId="77777777" w:rsidR="00D07158" w:rsidRPr="00E97167" w:rsidRDefault="00280EA4" w:rsidP="00D07158">
      <w:pPr>
        <w:pStyle w:val="ListParagraph"/>
        <w:spacing w:after="0"/>
        <w:ind w:left="108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Roundtable discussion on following 2024 </w:t>
      </w:r>
      <w:r w:rsidR="001E369D" w:rsidRPr="00E97167">
        <w:rPr>
          <w:rFonts w:ascii="Calibri" w:hAnsi="Calibri" w:cs="Calibri"/>
          <w:b/>
          <w:bCs/>
          <w:sz w:val="24"/>
          <w:szCs w:val="24"/>
        </w:rPr>
        <w:t>priorities:</w:t>
      </w:r>
    </w:p>
    <w:p w14:paraId="19EEE0BF" w14:textId="7AFF6F24" w:rsidR="001E369D" w:rsidRPr="00867D28" w:rsidRDefault="001E369D" w:rsidP="00D07158">
      <w:pPr>
        <w:pStyle w:val="ListParagraph"/>
        <w:numPr>
          <w:ilvl w:val="0"/>
          <w:numId w:val="2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 xml:space="preserve"> </w:t>
      </w:r>
      <w:r w:rsidR="0071450A" w:rsidRPr="00E97167">
        <w:rPr>
          <w:rFonts w:ascii="Calibri" w:hAnsi="Calibri" w:cs="Calibri"/>
          <w:sz w:val="24"/>
          <w:szCs w:val="24"/>
        </w:rPr>
        <w:t>Topics to be included/discussed/</w:t>
      </w:r>
      <w:r w:rsidR="006921CA" w:rsidRPr="00E97167">
        <w:rPr>
          <w:rFonts w:ascii="Calibri" w:hAnsi="Calibri" w:cs="Calibri"/>
          <w:sz w:val="24"/>
          <w:szCs w:val="24"/>
        </w:rPr>
        <w:t>researched</w:t>
      </w:r>
      <w:r w:rsidR="003C215F" w:rsidRPr="00E97167">
        <w:rPr>
          <w:rFonts w:ascii="Calibri" w:hAnsi="Calibri" w:cs="Calibri"/>
          <w:sz w:val="24"/>
          <w:szCs w:val="24"/>
        </w:rPr>
        <w:t>/benchmarked</w:t>
      </w:r>
      <w:r w:rsidR="006921CA" w:rsidRPr="00E97167">
        <w:rPr>
          <w:rFonts w:ascii="Calibri" w:hAnsi="Calibri" w:cs="Calibri"/>
          <w:sz w:val="24"/>
          <w:szCs w:val="24"/>
        </w:rPr>
        <w:t xml:space="preserve"> i</w:t>
      </w:r>
      <w:r w:rsidR="00E65BA0" w:rsidRPr="00E97167">
        <w:rPr>
          <w:rFonts w:ascii="Calibri" w:hAnsi="Calibri" w:cs="Calibri"/>
          <w:sz w:val="24"/>
          <w:szCs w:val="24"/>
        </w:rPr>
        <w:t>n the development of a</w:t>
      </w:r>
      <w:r w:rsidR="0071450A" w:rsidRPr="00E97167">
        <w:rPr>
          <w:rFonts w:ascii="Calibri" w:hAnsi="Calibri" w:cs="Calibri"/>
          <w:sz w:val="24"/>
          <w:szCs w:val="24"/>
        </w:rPr>
        <w:t xml:space="preserve"> </w:t>
      </w:r>
      <w:r w:rsidR="00E65BA0" w:rsidRPr="00E97167">
        <w:rPr>
          <w:rFonts w:ascii="Calibri" w:hAnsi="Calibri" w:cs="Calibri"/>
          <w:sz w:val="24"/>
          <w:szCs w:val="24"/>
        </w:rPr>
        <w:t>Bexley</w:t>
      </w:r>
      <w:r w:rsidR="00623BA3" w:rsidRPr="00E97167">
        <w:rPr>
          <w:rFonts w:ascii="Calibri" w:hAnsi="Calibri" w:cs="Calibri"/>
          <w:sz w:val="24"/>
          <w:szCs w:val="24"/>
        </w:rPr>
        <w:t xml:space="preserve"> </w:t>
      </w:r>
      <w:r w:rsidR="0071450A" w:rsidRPr="00E97167">
        <w:rPr>
          <w:rFonts w:ascii="Calibri" w:hAnsi="Calibri" w:cs="Calibri"/>
          <w:sz w:val="24"/>
          <w:szCs w:val="24"/>
        </w:rPr>
        <w:t>Municipal care and planting program</w:t>
      </w:r>
      <w:r w:rsidR="00BD1749" w:rsidRPr="00E97167">
        <w:rPr>
          <w:rFonts w:ascii="Calibri" w:hAnsi="Calibri" w:cs="Calibri"/>
          <w:sz w:val="24"/>
          <w:szCs w:val="24"/>
        </w:rPr>
        <w:t xml:space="preserve"> – Jim Wilson</w:t>
      </w:r>
    </w:p>
    <w:p w14:paraId="1D30F178" w14:textId="79AC54CB" w:rsidR="00867D28" w:rsidRPr="001F63A8" w:rsidRDefault="00867D28" w:rsidP="001F63A8">
      <w:pPr>
        <w:spacing w:after="0"/>
        <w:rPr>
          <w:rFonts w:ascii="Calibri" w:hAnsi="Calibri" w:cs="Calibri"/>
          <w:sz w:val="24"/>
          <w:szCs w:val="24"/>
        </w:rPr>
      </w:pPr>
    </w:p>
    <w:p w14:paraId="633DE588" w14:textId="3DA167CA" w:rsidR="00867D28" w:rsidRPr="00E97167" w:rsidRDefault="00867D28" w:rsidP="00867D28">
      <w:pPr>
        <w:pStyle w:val="ListParagraph"/>
        <w:spacing w:after="0"/>
        <w:ind w:left="111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Vice chair, Jim Wilson, presented planning goals for the 2024 year. A discussion was held among Tree Commission members about which projects are important </w:t>
      </w:r>
      <w:r w:rsidR="002A4C35">
        <w:rPr>
          <w:rFonts w:ascii="Calibri" w:hAnsi="Calibri" w:cs="Calibri"/>
          <w:sz w:val="24"/>
          <w:szCs w:val="24"/>
        </w:rPr>
        <w:t>to the Commission</w:t>
      </w:r>
      <w:r w:rsidR="003F7DC5">
        <w:rPr>
          <w:rFonts w:ascii="Calibri" w:hAnsi="Calibri" w:cs="Calibri"/>
          <w:sz w:val="24"/>
          <w:szCs w:val="24"/>
        </w:rPr>
        <w:t xml:space="preserve">. </w:t>
      </w:r>
    </w:p>
    <w:p w14:paraId="0869D5AB" w14:textId="77777777" w:rsidR="005A1D66" w:rsidRPr="00E97167" w:rsidRDefault="005A1D66" w:rsidP="005A1D66">
      <w:pPr>
        <w:pStyle w:val="ListParagraph"/>
        <w:spacing w:after="0"/>
        <w:ind w:left="1170"/>
        <w:rPr>
          <w:rFonts w:ascii="Calibri" w:hAnsi="Calibri" w:cs="Calibri"/>
          <w:sz w:val="24"/>
          <w:szCs w:val="24"/>
        </w:rPr>
      </w:pPr>
    </w:p>
    <w:p w14:paraId="27FADBB0" w14:textId="23E01F18" w:rsidR="0071450A" w:rsidRPr="00E97167" w:rsidRDefault="00741175" w:rsidP="00D07158">
      <w:pPr>
        <w:pStyle w:val="ListParagraph"/>
        <w:numPr>
          <w:ilvl w:val="0"/>
          <w:numId w:val="2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2024 </w:t>
      </w:r>
      <w:r w:rsidR="00716FDB" w:rsidRPr="00E97167">
        <w:rPr>
          <w:rFonts w:ascii="Calibri" w:hAnsi="Calibri" w:cs="Calibri"/>
          <w:b/>
          <w:bCs/>
          <w:sz w:val="24"/>
          <w:szCs w:val="24"/>
        </w:rPr>
        <w:t>Arbor Day</w:t>
      </w:r>
      <w:r w:rsidR="00637432" w:rsidRPr="00E97167">
        <w:rPr>
          <w:rFonts w:ascii="Calibri" w:hAnsi="Calibri" w:cs="Calibri"/>
          <w:b/>
          <w:bCs/>
          <w:sz w:val="24"/>
          <w:szCs w:val="24"/>
        </w:rPr>
        <w:t>/Month/Year:</w:t>
      </w:r>
    </w:p>
    <w:p w14:paraId="583B265E" w14:textId="1B8DBB4C" w:rsidR="00637432" w:rsidRDefault="00637432" w:rsidP="00D07158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 xml:space="preserve">Bexley Landmark Tree focus – Sycamores and Sycamore </w:t>
      </w:r>
      <w:r w:rsidR="00480C40" w:rsidRPr="00E97167">
        <w:rPr>
          <w:rFonts w:ascii="Calibri" w:hAnsi="Calibri" w:cs="Calibri"/>
          <w:sz w:val="24"/>
          <w:szCs w:val="24"/>
        </w:rPr>
        <w:t>Allées</w:t>
      </w:r>
      <w:r w:rsidRPr="00E97167">
        <w:rPr>
          <w:rFonts w:ascii="Calibri" w:hAnsi="Calibri" w:cs="Calibri"/>
          <w:sz w:val="24"/>
          <w:szCs w:val="24"/>
        </w:rPr>
        <w:t xml:space="preserve"> – Sheila Straub</w:t>
      </w:r>
    </w:p>
    <w:p w14:paraId="27570989" w14:textId="511585B7" w:rsidR="00594B51" w:rsidRDefault="00594B51" w:rsidP="00594B51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</w:p>
    <w:p w14:paraId="41B7991E" w14:textId="5670EFE5" w:rsidR="00594B51" w:rsidRDefault="00594B51" w:rsidP="00594B51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Tree Commission member is currently accepting nominations for the Bexley Landmark Tree. The tree selected this year will be </w:t>
      </w:r>
      <w:r w:rsidRPr="00E97167">
        <w:rPr>
          <w:rFonts w:ascii="Calibri" w:hAnsi="Calibri" w:cs="Calibri"/>
          <w:sz w:val="24"/>
          <w:szCs w:val="24"/>
        </w:rPr>
        <w:t>Sycamores and Sycamore Allées</w:t>
      </w:r>
      <w:r>
        <w:rPr>
          <w:rFonts w:ascii="Calibri" w:hAnsi="Calibri" w:cs="Calibri"/>
          <w:sz w:val="24"/>
          <w:szCs w:val="24"/>
        </w:rPr>
        <w:t>. The winner will be announced in April.</w:t>
      </w:r>
    </w:p>
    <w:p w14:paraId="5079D3A2" w14:textId="77777777" w:rsidR="00594B51" w:rsidRPr="00E97167" w:rsidRDefault="00594B51" w:rsidP="00594B51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</w:p>
    <w:p w14:paraId="50674303" w14:textId="46ABB055" w:rsidR="00623BA3" w:rsidRPr="00E97167" w:rsidRDefault="00623BA3" w:rsidP="00637432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One Earth: One Trillion Trees Celebration – SCG – Saturday, April 20, 2024 – 10:00 to 1:00</w:t>
      </w:r>
    </w:p>
    <w:p w14:paraId="4B784968" w14:textId="45AFF9FC" w:rsidR="00623BA3" w:rsidRDefault="00623BA3" w:rsidP="00623BA3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 xml:space="preserve"> More exhibitors focused on trees, tree products, tree care</w:t>
      </w:r>
      <w:r w:rsidR="00F648C2" w:rsidRPr="00E97167">
        <w:rPr>
          <w:rFonts w:ascii="Calibri" w:hAnsi="Calibri" w:cs="Calibri"/>
          <w:sz w:val="24"/>
          <w:szCs w:val="24"/>
        </w:rPr>
        <w:t>, mulc</w:t>
      </w:r>
      <w:r w:rsidR="003C215F" w:rsidRPr="00E97167">
        <w:rPr>
          <w:rFonts w:ascii="Calibri" w:hAnsi="Calibri" w:cs="Calibri"/>
          <w:sz w:val="24"/>
          <w:szCs w:val="24"/>
        </w:rPr>
        <w:t>h</w:t>
      </w:r>
    </w:p>
    <w:p w14:paraId="0B161191" w14:textId="68AC930F" w:rsidR="00594B51" w:rsidRDefault="00594B51" w:rsidP="00594B51">
      <w:pPr>
        <w:pStyle w:val="ListParagraph"/>
        <w:spacing w:after="0"/>
        <w:ind w:left="1890"/>
        <w:rPr>
          <w:rFonts w:ascii="Calibri" w:hAnsi="Calibri" w:cs="Calibri"/>
          <w:sz w:val="24"/>
          <w:szCs w:val="24"/>
        </w:rPr>
      </w:pPr>
    </w:p>
    <w:p w14:paraId="3F9286CF" w14:textId="77777777" w:rsidR="00594B51" w:rsidRPr="00E97167" w:rsidRDefault="00594B51" w:rsidP="00594B51">
      <w:pPr>
        <w:pStyle w:val="ListParagraph"/>
        <w:spacing w:after="0"/>
        <w:ind w:left="1890"/>
        <w:rPr>
          <w:rFonts w:ascii="Calibri" w:hAnsi="Calibri" w:cs="Calibri"/>
          <w:sz w:val="24"/>
          <w:szCs w:val="24"/>
        </w:rPr>
      </w:pPr>
    </w:p>
    <w:p w14:paraId="3E0527E8" w14:textId="67C4E58D" w:rsidR="00212ADE" w:rsidRDefault="00355B4A" w:rsidP="00355B4A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Arbor Day Author Presentation at Bexley Public Library – Mrs. Quintenz</w:t>
      </w:r>
    </w:p>
    <w:p w14:paraId="07A741A5" w14:textId="368E0E3D" w:rsidR="0030233F" w:rsidRDefault="0030233F" w:rsidP="0030233F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</w:p>
    <w:p w14:paraId="02C515F4" w14:textId="17AC3D99" w:rsidR="0030233F" w:rsidRDefault="0030233F" w:rsidP="0030233F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book selected for discussion is “Wise Trees” photographers Diane Cook and Len Jenshel will be at the Bexley Public Library on April 10, 1:30-3:00 to discuss their book. The phot</w:t>
      </w:r>
      <w:r w:rsidR="006D506B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book includes images of fifty (50) trees across five (5) continents that have witnessed moments in history.</w:t>
      </w:r>
    </w:p>
    <w:p w14:paraId="0BB5E577" w14:textId="77777777" w:rsidR="00594B51" w:rsidRPr="00E97167" w:rsidRDefault="00594B51" w:rsidP="00594B51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</w:p>
    <w:p w14:paraId="653FCE5F" w14:textId="1AE97B4E" w:rsidR="00594B51" w:rsidRDefault="006D191D" w:rsidP="0054441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lastRenderedPageBreak/>
        <w:t>Arbor Day Tree Planting – April 26, 2024</w:t>
      </w:r>
    </w:p>
    <w:p w14:paraId="0A2C1164" w14:textId="57A3E9B1" w:rsidR="00A55CFD" w:rsidRDefault="00A55CFD" w:rsidP="00A55CFD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</w:p>
    <w:p w14:paraId="46490643" w14:textId="6584CFB0" w:rsidR="00A55CFD" w:rsidRPr="00544416" w:rsidRDefault="00A55CFD" w:rsidP="00A55CFD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tree planting will take place on April 26, 2024. The </w:t>
      </w:r>
      <w:r w:rsidR="00C57421">
        <w:rPr>
          <w:rFonts w:ascii="Calibri" w:hAnsi="Calibri" w:cs="Calibri"/>
          <w:sz w:val="24"/>
          <w:szCs w:val="24"/>
        </w:rPr>
        <w:t xml:space="preserve">location of the tree planting is currently being discussed and will be announced at a later date. </w:t>
      </w:r>
    </w:p>
    <w:p w14:paraId="57760237" w14:textId="77777777" w:rsidR="00594B51" w:rsidRPr="00544416" w:rsidRDefault="00594B51" w:rsidP="00544416">
      <w:pPr>
        <w:spacing w:after="0"/>
        <w:rPr>
          <w:rFonts w:ascii="Calibri" w:hAnsi="Calibri" w:cs="Calibri"/>
          <w:sz w:val="24"/>
          <w:szCs w:val="24"/>
        </w:rPr>
      </w:pPr>
    </w:p>
    <w:p w14:paraId="387CC9BD" w14:textId="68C2954F" w:rsidR="006D191D" w:rsidRDefault="008376F0" w:rsidP="00355B4A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Arbor Day Tree Giveaway – Grant Archer</w:t>
      </w:r>
    </w:p>
    <w:p w14:paraId="32156064" w14:textId="77777777" w:rsidR="00DD16D0" w:rsidRPr="00DD16D0" w:rsidRDefault="00DD16D0" w:rsidP="00DD16D0">
      <w:pPr>
        <w:pStyle w:val="ListParagraph"/>
        <w:rPr>
          <w:rFonts w:ascii="Calibri" w:hAnsi="Calibri" w:cs="Calibri"/>
          <w:sz w:val="24"/>
          <w:szCs w:val="24"/>
        </w:rPr>
      </w:pPr>
    </w:p>
    <w:p w14:paraId="0BE6D8BC" w14:textId="0275BA80" w:rsidR="00DD16D0" w:rsidRDefault="00DD16D0" w:rsidP="00DD16D0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selected</w:t>
      </w:r>
      <w:r w:rsidR="00701D8A">
        <w:rPr>
          <w:rFonts w:ascii="Calibri" w:hAnsi="Calibri" w:cs="Calibri"/>
          <w:sz w:val="24"/>
          <w:szCs w:val="24"/>
        </w:rPr>
        <w:t xml:space="preserve"> tree</w:t>
      </w:r>
      <w:r>
        <w:rPr>
          <w:rFonts w:ascii="Calibri" w:hAnsi="Calibri" w:cs="Calibri"/>
          <w:sz w:val="24"/>
          <w:szCs w:val="24"/>
        </w:rPr>
        <w:t xml:space="preserve"> for the 2024 giveaway </w:t>
      </w:r>
      <w:r w:rsidR="007C045D">
        <w:rPr>
          <w:rFonts w:ascii="Calibri" w:hAnsi="Calibri" w:cs="Calibri"/>
          <w:sz w:val="24"/>
          <w:szCs w:val="24"/>
        </w:rPr>
        <w:t>is</w:t>
      </w:r>
      <w:r w:rsidR="00701D8A">
        <w:rPr>
          <w:rFonts w:ascii="Calibri" w:hAnsi="Calibri" w:cs="Calibri"/>
          <w:sz w:val="24"/>
          <w:szCs w:val="24"/>
        </w:rPr>
        <w:t xml:space="preserve"> Northern Catalpa. </w:t>
      </w:r>
    </w:p>
    <w:p w14:paraId="681B1F2B" w14:textId="77777777" w:rsidR="00594B51" w:rsidRPr="00A55CFD" w:rsidRDefault="00594B51" w:rsidP="00A55CFD">
      <w:pPr>
        <w:spacing w:after="0"/>
        <w:rPr>
          <w:rFonts w:ascii="Calibri" w:hAnsi="Calibri" w:cs="Calibri"/>
          <w:sz w:val="24"/>
          <w:szCs w:val="24"/>
        </w:rPr>
      </w:pPr>
    </w:p>
    <w:p w14:paraId="231409EF" w14:textId="73879ECB" w:rsidR="00741175" w:rsidRDefault="003C215F" w:rsidP="00355B4A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Arboretum Website – Spencer Martin</w:t>
      </w:r>
    </w:p>
    <w:p w14:paraId="1F70B1B0" w14:textId="52E25EF9" w:rsidR="00594B51" w:rsidRDefault="00594B51" w:rsidP="00594B51">
      <w:pPr>
        <w:pStyle w:val="ListParagraph"/>
        <w:rPr>
          <w:rFonts w:ascii="Calibri" w:hAnsi="Calibri" w:cs="Calibri"/>
          <w:sz w:val="24"/>
          <w:szCs w:val="24"/>
        </w:rPr>
      </w:pPr>
    </w:p>
    <w:p w14:paraId="51626760" w14:textId="58BB7182" w:rsidR="00CD137A" w:rsidRPr="00594B51" w:rsidRDefault="00CD137A" w:rsidP="00CD137A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Spencer Martin has been working on getting the Arboretum website up to date. </w:t>
      </w:r>
    </w:p>
    <w:p w14:paraId="34E3BA59" w14:textId="77777777" w:rsidR="00594B51" w:rsidRPr="00E97167" w:rsidRDefault="00594B51" w:rsidP="00594B51">
      <w:pPr>
        <w:pStyle w:val="ListParagraph"/>
        <w:spacing w:after="0"/>
        <w:ind w:left="1530"/>
        <w:rPr>
          <w:rFonts w:ascii="Calibri" w:hAnsi="Calibri" w:cs="Calibri"/>
          <w:sz w:val="24"/>
          <w:szCs w:val="24"/>
        </w:rPr>
      </w:pPr>
    </w:p>
    <w:p w14:paraId="3B5CDEB7" w14:textId="28635F2A" w:rsidR="003C215F" w:rsidRPr="00E97167" w:rsidRDefault="003C215F" w:rsidP="00355B4A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Other</w:t>
      </w:r>
    </w:p>
    <w:p w14:paraId="4C179539" w14:textId="77777777" w:rsidR="006D191D" w:rsidRPr="00E97167" w:rsidRDefault="006D191D" w:rsidP="006D191D">
      <w:pPr>
        <w:spacing w:after="0"/>
        <w:rPr>
          <w:rFonts w:ascii="Calibri" w:hAnsi="Calibri" w:cs="Calibri"/>
          <w:sz w:val="24"/>
          <w:szCs w:val="24"/>
        </w:rPr>
      </w:pPr>
    </w:p>
    <w:p w14:paraId="30738D44" w14:textId="06A09CB7" w:rsidR="006D191D" w:rsidRDefault="00D038B1" w:rsidP="00D07158">
      <w:pPr>
        <w:pStyle w:val="ListParagraph"/>
        <w:numPr>
          <w:ilvl w:val="0"/>
          <w:numId w:val="2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Invasive Species </w:t>
      </w:r>
      <w:r w:rsidR="00FB272C" w:rsidRPr="00E97167">
        <w:rPr>
          <w:rFonts w:ascii="Calibri" w:hAnsi="Calibri" w:cs="Calibri"/>
          <w:b/>
          <w:bCs/>
          <w:sz w:val="24"/>
          <w:szCs w:val="24"/>
        </w:rPr>
        <w:t xml:space="preserve">ordinance and </w:t>
      </w:r>
      <w:r w:rsidRPr="00E97167">
        <w:rPr>
          <w:rFonts w:ascii="Calibri" w:hAnsi="Calibri" w:cs="Calibri"/>
          <w:b/>
          <w:bCs/>
          <w:sz w:val="24"/>
          <w:szCs w:val="24"/>
        </w:rPr>
        <w:t>discussion – Mary McMunn</w:t>
      </w:r>
    </w:p>
    <w:p w14:paraId="5AA8D3AC" w14:textId="19CD5A5C" w:rsidR="00594B51" w:rsidRDefault="00594B51" w:rsidP="00594B51">
      <w:pPr>
        <w:pStyle w:val="ListParagraph"/>
        <w:spacing w:after="0"/>
        <w:ind w:left="1110"/>
        <w:rPr>
          <w:rFonts w:ascii="Calibri" w:hAnsi="Calibri" w:cs="Calibri"/>
          <w:b/>
          <w:bCs/>
          <w:sz w:val="24"/>
          <w:szCs w:val="24"/>
        </w:rPr>
      </w:pPr>
    </w:p>
    <w:p w14:paraId="76102BF9" w14:textId="389C093B" w:rsidR="00594B51" w:rsidRPr="00594B51" w:rsidRDefault="00594B51" w:rsidP="00594B51">
      <w:pPr>
        <w:pStyle w:val="ListParagraph"/>
        <w:spacing w:after="0"/>
        <w:ind w:left="1110"/>
        <w:rPr>
          <w:rFonts w:ascii="Calibri" w:hAnsi="Calibri" w:cs="Calibri"/>
          <w:sz w:val="24"/>
          <w:szCs w:val="24"/>
        </w:rPr>
      </w:pPr>
      <w:r w:rsidRPr="00594B51">
        <w:rPr>
          <w:rFonts w:ascii="Calibri" w:hAnsi="Calibri" w:cs="Calibri"/>
          <w:sz w:val="24"/>
          <w:szCs w:val="24"/>
        </w:rPr>
        <w:t xml:space="preserve">Tree Commission member, Mary McMunn, is currently reviewing the current invasive species ordinance. </w:t>
      </w:r>
      <w:r>
        <w:rPr>
          <w:rFonts w:ascii="Calibri" w:hAnsi="Calibri" w:cs="Calibri"/>
          <w:sz w:val="24"/>
          <w:szCs w:val="24"/>
        </w:rPr>
        <w:t>The current list of invasive species needs to be updated</w:t>
      </w:r>
      <w:r w:rsidR="00B26DC6">
        <w:rPr>
          <w:rFonts w:ascii="Calibri" w:hAnsi="Calibri" w:cs="Calibri"/>
          <w:sz w:val="24"/>
          <w:szCs w:val="24"/>
        </w:rPr>
        <w:t xml:space="preserve"> to</w:t>
      </w:r>
      <w:r w:rsidR="007C045D">
        <w:rPr>
          <w:rFonts w:ascii="Calibri" w:hAnsi="Calibri" w:cs="Calibri"/>
          <w:sz w:val="24"/>
          <w:szCs w:val="24"/>
        </w:rPr>
        <w:t xml:space="preserve"> reflect</w:t>
      </w:r>
      <w:r w:rsidR="00B26DC6">
        <w:rPr>
          <w:rFonts w:ascii="Calibri" w:hAnsi="Calibri" w:cs="Calibri"/>
          <w:sz w:val="24"/>
          <w:szCs w:val="24"/>
        </w:rPr>
        <w:t xml:space="preserve"> current practices.</w:t>
      </w:r>
    </w:p>
    <w:p w14:paraId="7673C507" w14:textId="77777777" w:rsidR="009329C3" w:rsidRPr="00E97167" w:rsidRDefault="009329C3" w:rsidP="009329C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02C2E6E" w14:textId="2B8A2DF4" w:rsidR="009329C3" w:rsidRDefault="009329C3" w:rsidP="009329C3">
      <w:pPr>
        <w:pStyle w:val="ListParagraph"/>
        <w:numPr>
          <w:ilvl w:val="0"/>
          <w:numId w:val="2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Photos of plantings in front of fences – Elena Andrews. Jim Wilson</w:t>
      </w:r>
    </w:p>
    <w:p w14:paraId="6F11A761" w14:textId="134F27DB" w:rsidR="00B26DC6" w:rsidRDefault="00B26DC6" w:rsidP="00B26DC6">
      <w:pPr>
        <w:pStyle w:val="ListParagraph"/>
        <w:spacing w:after="0"/>
        <w:ind w:left="1110"/>
        <w:rPr>
          <w:rFonts w:ascii="Calibri" w:hAnsi="Calibri" w:cs="Calibri"/>
          <w:b/>
          <w:bCs/>
          <w:sz w:val="24"/>
          <w:szCs w:val="24"/>
        </w:rPr>
      </w:pPr>
    </w:p>
    <w:p w14:paraId="5EB8BA86" w14:textId="50AD40D8" w:rsidR="00B26DC6" w:rsidRPr="00B26DC6" w:rsidRDefault="00B26DC6" w:rsidP="00B26DC6">
      <w:pPr>
        <w:pStyle w:val="ListParagraph"/>
        <w:spacing w:after="0"/>
        <w:ind w:left="1110"/>
        <w:rPr>
          <w:rFonts w:ascii="Calibri" w:hAnsi="Calibri" w:cs="Calibri"/>
          <w:sz w:val="24"/>
          <w:szCs w:val="24"/>
        </w:rPr>
      </w:pPr>
      <w:r w:rsidRPr="00B26DC6">
        <w:rPr>
          <w:rFonts w:ascii="Calibri" w:hAnsi="Calibri" w:cs="Calibri"/>
          <w:sz w:val="24"/>
          <w:szCs w:val="24"/>
        </w:rPr>
        <w:t>Staff consultant, Elena Andrews and Vice Chair, Jim Wilson</w:t>
      </w:r>
      <w:r w:rsidR="003E2917">
        <w:rPr>
          <w:rFonts w:ascii="Calibri" w:hAnsi="Calibri" w:cs="Calibri"/>
          <w:sz w:val="24"/>
          <w:szCs w:val="24"/>
        </w:rPr>
        <w:t xml:space="preserve"> presented photos of planting in front of fences. </w:t>
      </w:r>
      <w:r w:rsidR="0015189D">
        <w:rPr>
          <w:rFonts w:ascii="Calibri" w:hAnsi="Calibri" w:cs="Calibri"/>
          <w:sz w:val="24"/>
          <w:szCs w:val="24"/>
        </w:rPr>
        <w:t>These photos presented are currently existing with properties within the city. A discussion was held about which plantings are appropriate and with are not.</w:t>
      </w:r>
    </w:p>
    <w:p w14:paraId="54F292BC" w14:textId="77777777" w:rsidR="008912B5" w:rsidRPr="00E97167" w:rsidRDefault="008912B5" w:rsidP="008912B5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49D8BE3" w14:textId="5F727036" w:rsidR="008912B5" w:rsidRPr="00E97167" w:rsidRDefault="008912B5" w:rsidP="00D07158">
      <w:pPr>
        <w:pStyle w:val="ListParagraph"/>
        <w:numPr>
          <w:ilvl w:val="0"/>
          <w:numId w:val="2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>No updates on following topics:</w:t>
      </w:r>
    </w:p>
    <w:p w14:paraId="10289C35" w14:textId="5F7D078F" w:rsidR="008912B5" w:rsidRPr="00E97167" w:rsidRDefault="008912B5" w:rsidP="008912B5">
      <w:pPr>
        <w:pStyle w:val="ListParagraph"/>
        <w:numPr>
          <w:ilvl w:val="0"/>
          <w:numId w:val="18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 xml:space="preserve">Tree Plotter – </w:t>
      </w:r>
      <w:r w:rsidR="00FC3A6C" w:rsidRPr="00E97167">
        <w:rPr>
          <w:rFonts w:ascii="Calibri" w:hAnsi="Calibri" w:cs="Calibri"/>
          <w:sz w:val="24"/>
          <w:szCs w:val="24"/>
        </w:rPr>
        <w:t xml:space="preserve">Installation of </w:t>
      </w:r>
      <w:r w:rsidRPr="00E97167">
        <w:rPr>
          <w:rFonts w:ascii="Calibri" w:hAnsi="Calibri" w:cs="Calibri"/>
          <w:sz w:val="24"/>
          <w:szCs w:val="24"/>
        </w:rPr>
        <w:t>ROW</w:t>
      </w:r>
      <w:r w:rsidR="00FC3A6C" w:rsidRPr="00E97167">
        <w:rPr>
          <w:rFonts w:ascii="Calibri" w:hAnsi="Calibri" w:cs="Calibri"/>
          <w:sz w:val="24"/>
          <w:szCs w:val="24"/>
        </w:rPr>
        <w:t xml:space="preserve"> shape file</w:t>
      </w:r>
    </w:p>
    <w:p w14:paraId="4E3DE52A" w14:textId="1B60DAC8" w:rsidR="008912B5" w:rsidRPr="00E97167" w:rsidRDefault="00D11C37" w:rsidP="008912B5">
      <w:pPr>
        <w:pStyle w:val="ListParagraph"/>
        <w:numPr>
          <w:ilvl w:val="0"/>
          <w:numId w:val="18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Moving to 40 % Tree Canopy Goal in next three to five years</w:t>
      </w:r>
    </w:p>
    <w:p w14:paraId="0F196E90" w14:textId="2E4E7F3B" w:rsidR="00FC3A6C" w:rsidRPr="00E97167" w:rsidRDefault="007C2BF2" w:rsidP="008912B5">
      <w:pPr>
        <w:pStyle w:val="ListParagraph"/>
        <w:numPr>
          <w:ilvl w:val="0"/>
          <w:numId w:val="18"/>
        </w:numPr>
        <w:spacing w:after="0"/>
        <w:rPr>
          <w:rFonts w:ascii="Calibri" w:hAnsi="Calibri" w:cs="Calibri"/>
          <w:sz w:val="24"/>
          <w:szCs w:val="24"/>
        </w:rPr>
      </w:pPr>
      <w:r w:rsidRPr="00E97167">
        <w:rPr>
          <w:rFonts w:ascii="Calibri" w:hAnsi="Calibri" w:cs="Calibri"/>
          <w:sz w:val="24"/>
          <w:szCs w:val="24"/>
        </w:rPr>
        <w:t>Tree Commission Ordinance review</w:t>
      </w:r>
    </w:p>
    <w:p w14:paraId="77D2583F" w14:textId="75F466AB" w:rsidR="001E369D" w:rsidRPr="00E97167" w:rsidRDefault="001E369D" w:rsidP="00280EA4">
      <w:pPr>
        <w:spacing w:after="0"/>
        <w:ind w:left="72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      </w:t>
      </w:r>
    </w:p>
    <w:p w14:paraId="30566406" w14:textId="54B93BE1" w:rsidR="000B322E" w:rsidRPr="00E97167" w:rsidRDefault="001A779B" w:rsidP="001A779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 New Business:</w:t>
      </w:r>
    </w:p>
    <w:p w14:paraId="2E1DC026" w14:textId="3F83A81F" w:rsidR="001A779B" w:rsidRPr="00E97167" w:rsidRDefault="001A779B" w:rsidP="001A779B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 None</w:t>
      </w:r>
    </w:p>
    <w:p w14:paraId="7430D0A8" w14:textId="77777777" w:rsidR="001A779B" w:rsidRPr="00E97167" w:rsidRDefault="001A779B" w:rsidP="001A779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B1F908E" w14:textId="6AC5CAA1" w:rsidR="001A779B" w:rsidRPr="00E97167" w:rsidRDefault="001A779B" w:rsidP="001A779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 City Council Liaison – Troy Markham</w:t>
      </w:r>
    </w:p>
    <w:p w14:paraId="3F2CD2D6" w14:textId="3DC7BC92" w:rsidR="00214FEB" w:rsidRPr="00E97167" w:rsidRDefault="00214FEB" w:rsidP="00214FEB">
      <w:pPr>
        <w:spacing w:after="0"/>
        <w:ind w:left="795"/>
        <w:rPr>
          <w:rFonts w:ascii="Calibri" w:hAnsi="Calibri" w:cs="Calibri"/>
          <w:b/>
          <w:bCs/>
          <w:sz w:val="24"/>
          <w:szCs w:val="24"/>
        </w:rPr>
      </w:pPr>
    </w:p>
    <w:p w14:paraId="4BA019CA" w14:textId="57A3634A" w:rsidR="00214FEB" w:rsidRPr="00E97167" w:rsidRDefault="00214FEB" w:rsidP="00214FE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t xml:space="preserve"> Adjourn -</w:t>
      </w:r>
      <w:r w:rsidR="00FB272C" w:rsidRPr="00E9716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7158" w:rsidRPr="00E97167">
        <w:rPr>
          <w:rFonts w:ascii="Calibri" w:hAnsi="Calibri" w:cs="Calibri"/>
          <w:b/>
          <w:bCs/>
          <w:sz w:val="24"/>
          <w:szCs w:val="24"/>
        </w:rPr>
        <w:t>Mrs. Quintenz</w:t>
      </w:r>
    </w:p>
    <w:p w14:paraId="0EB8A3F9" w14:textId="77777777" w:rsidR="00D07158" w:rsidRPr="00E97167" w:rsidRDefault="00D07158" w:rsidP="00D07158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E6E0B69" w14:textId="5504FB56" w:rsidR="00D07158" w:rsidRPr="00E97167" w:rsidRDefault="00D07158" w:rsidP="00D0715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7167">
        <w:rPr>
          <w:rFonts w:ascii="Calibri" w:hAnsi="Calibri" w:cs="Calibri"/>
          <w:b/>
          <w:bCs/>
          <w:sz w:val="24"/>
          <w:szCs w:val="24"/>
        </w:rPr>
        <w:lastRenderedPageBreak/>
        <w:t>Next Meeting is Wednesday, February 21, 2024</w:t>
      </w:r>
      <w:r w:rsidR="001E47C8" w:rsidRPr="00E97167">
        <w:rPr>
          <w:rFonts w:ascii="Calibri" w:hAnsi="Calibri" w:cs="Calibri"/>
          <w:b/>
          <w:bCs/>
          <w:sz w:val="24"/>
          <w:szCs w:val="24"/>
        </w:rPr>
        <w:t xml:space="preserve"> – 4:00 PM</w:t>
      </w:r>
    </w:p>
    <w:p w14:paraId="1A33D69C" w14:textId="77777777" w:rsidR="00FC3A6C" w:rsidRPr="00E97167" w:rsidRDefault="00FC3A6C" w:rsidP="00FC3A6C">
      <w:pPr>
        <w:spacing w:after="0"/>
        <w:rPr>
          <w:rFonts w:ascii="Calibri" w:hAnsi="Calibri" w:cs="Calibri"/>
          <w:sz w:val="24"/>
          <w:szCs w:val="24"/>
        </w:rPr>
      </w:pPr>
    </w:p>
    <w:sectPr w:rsidR="00FC3A6C" w:rsidRPr="00E9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D60"/>
    <w:multiLevelType w:val="hybridMultilevel"/>
    <w:tmpl w:val="C18A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D05"/>
    <w:multiLevelType w:val="hybridMultilevel"/>
    <w:tmpl w:val="F7AC2E54"/>
    <w:lvl w:ilvl="0" w:tplc="DCC064E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7F6E3E"/>
    <w:multiLevelType w:val="hybridMultilevel"/>
    <w:tmpl w:val="5AE686FE"/>
    <w:lvl w:ilvl="0" w:tplc="547C7A72">
      <w:start w:val="1"/>
      <w:numFmt w:val="decimal"/>
      <w:lvlText w:val="%1."/>
      <w:lvlJc w:val="left"/>
      <w:pPr>
        <w:ind w:left="1530" w:hanging="360"/>
      </w:pPr>
      <w:rPr>
        <w:rFonts w:ascii="Arial Nova" w:eastAsiaTheme="minorHAnsi" w:hAnsi="Arial Nova" w:cstheme="min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45B17CF"/>
    <w:multiLevelType w:val="hybridMultilevel"/>
    <w:tmpl w:val="FED4A5FE"/>
    <w:lvl w:ilvl="0" w:tplc="73944DF2">
      <w:start w:val="1"/>
      <w:numFmt w:val="decimal"/>
      <w:lvlText w:val="%1."/>
      <w:lvlJc w:val="left"/>
      <w:pPr>
        <w:ind w:left="1440" w:hanging="360"/>
      </w:pPr>
      <w:rPr>
        <w:rFonts w:ascii="Arial Nova" w:eastAsiaTheme="minorHAnsi" w:hAnsi="Arial Nov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DC52BE"/>
    <w:multiLevelType w:val="hybridMultilevel"/>
    <w:tmpl w:val="FC18E226"/>
    <w:lvl w:ilvl="0" w:tplc="6366C6F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CFC1CDB"/>
    <w:multiLevelType w:val="hybridMultilevel"/>
    <w:tmpl w:val="6FBCE48C"/>
    <w:lvl w:ilvl="0" w:tplc="0A5CE7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485A68"/>
    <w:multiLevelType w:val="hybridMultilevel"/>
    <w:tmpl w:val="4DCCD9F0"/>
    <w:lvl w:ilvl="0" w:tplc="D0A60D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43D81"/>
    <w:multiLevelType w:val="hybridMultilevel"/>
    <w:tmpl w:val="68F01EA4"/>
    <w:lvl w:ilvl="0" w:tplc="1FAEB45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9695DBB"/>
    <w:multiLevelType w:val="hybridMultilevel"/>
    <w:tmpl w:val="11E26CA4"/>
    <w:lvl w:ilvl="0" w:tplc="4106DF2A">
      <w:start w:val="1"/>
      <w:numFmt w:val="upperLetter"/>
      <w:lvlText w:val="%1."/>
      <w:lvlJc w:val="left"/>
      <w:pPr>
        <w:ind w:left="1080" w:hanging="360"/>
      </w:pPr>
      <w:rPr>
        <w:rFonts w:ascii="Arial Nova" w:eastAsiaTheme="minorHAnsi" w:hAnsi="Arial Nov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40E50"/>
    <w:multiLevelType w:val="hybridMultilevel"/>
    <w:tmpl w:val="D0D4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B41"/>
    <w:multiLevelType w:val="hybridMultilevel"/>
    <w:tmpl w:val="E648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B2894"/>
    <w:multiLevelType w:val="hybridMultilevel"/>
    <w:tmpl w:val="38AC816A"/>
    <w:lvl w:ilvl="0" w:tplc="32DECB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A2504D"/>
    <w:multiLevelType w:val="hybridMultilevel"/>
    <w:tmpl w:val="036CC29A"/>
    <w:lvl w:ilvl="0" w:tplc="064AC4A8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55306422"/>
    <w:multiLevelType w:val="hybridMultilevel"/>
    <w:tmpl w:val="95D2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7751F"/>
    <w:multiLevelType w:val="hybridMultilevel"/>
    <w:tmpl w:val="A8E4B88C"/>
    <w:lvl w:ilvl="0" w:tplc="0AFE0F06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57F17041"/>
    <w:multiLevelType w:val="hybridMultilevel"/>
    <w:tmpl w:val="28780F32"/>
    <w:lvl w:ilvl="0" w:tplc="5D6C70C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7C66A59"/>
    <w:multiLevelType w:val="hybridMultilevel"/>
    <w:tmpl w:val="72CEE320"/>
    <w:lvl w:ilvl="0" w:tplc="2A9645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823A0"/>
    <w:multiLevelType w:val="hybridMultilevel"/>
    <w:tmpl w:val="7D9E87D4"/>
    <w:lvl w:ilvl="0" w:tplc="D0AC0A4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247530"/>
    <w:multiLevelType w:val="hybridMultilevel"/>
    <w:tmpl w:val="C5B2D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14EE"/>
    <w:multiLevelType w:val="hybridMultilevel"/>
    <w:tmpl w:val="41B8BA54"/>
    <w:lvl w:ilvl="0" w:tplc="61DCCD66">
      <w:start w:val="1"/>
      <w:numFmt w:val="upperLetter"/>
      <w:lvlText w:val="%1."/>
      <w:lvlJc w:val="left"/>
      <w:pPr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C1A7A97"/>
    <w:multiLevelType w:val="hybridMultilevel"/>
    <w:tmpl w:val="B338EE0C"/>
    <w:lvl w:ilvl="0" w:tplc="0A5CA9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153902"/>
    <w:multiLevelType w:val="hybridMultilevel"/>
    <w:tmpl w:val="B6C05788"/>
    <w:lvl w:ilvl="0" w:tplc="805EF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4573B"/>
    <w:multiLevelType w:val="hybridMultilevel"/>
    <w:tmpl w:val="33688F6C"/>
    <w:lvl w:ilvl="0" w:tplc="87A8C914">
      <w:start w:val="1"/>
      <w:numFmt w:val="decimal"/>
      <w:lvlText w:val="%1."/>
      <w:lvlJc w:val="left"/>
      <w:pPr>
        <w:ind w:left="1170" w:hanging="360"/>
      </w:pPr>
      <w:rPr>
        <w:rFonts w:ascii="Arial Nova" w:eastAsiaTheme="minorHAnsi" w:hAnsi="Arial Nova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5"/>
  </w:num>
  <w:num w:numId="5">
    <w:abstractNumId w:val="16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22"/>
  </w:num>
  <w:num w:numId="16">
    <w:abstractNumId w:val="2"/>
  </w:num>
  <w:num w:numId="17">
    <w:abstractNumId w:val="1"/>
  </w:num>
  <w:num w:numId="18">
    <w:abstractNumId w:val="4"/>
  </w:num>
  <w:num w:numId="19">
    <w:abstractNumId w:val="12"/>
  </w:num>
  <w:num w:numId="20">
    <w:abstractNumId w:val="17"/>
  </w:num>
  <w:num w:numId="21">
    <w:abstractNumId w:val="1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48"/>
    <w:rsid w:val="000124C0"/>
    <w:rsid w:val="00037B0D"/>
    <w:rsid w:val="0005410D"/>
    <w:rsid w:val="00077B90"/>
    <w:rsid w:val="000B322E"/>
    <w:rsid w:val="000B3B26"/>
    <w:rsid w:val="000B5B5E"/>
    <w:rsid w:val="000E5E34"/>
    <w:rsid w:val="00122AFC"/>
    <w:rsid w:val="001246FA"/>
    <w:rsid w:val="0015189D"/>
    <w:rsid w:val="00172FE5"/>
    <w:rsid w:val="001828B3"/>
    <w:rsid w:val="00194C7E"/>
    <w:rsid w:val="00196E11"/>
    <w:rsid w:val="001A779B"/>
    <w:rsid w:val="001E369D"/>
    <w:rsid w:val="001E47C8"/>
    <w:rsid w:val="001F63A8"/>
    <w:rsid w:val="00212ADE"/>
    <w:rsid w:val="00213E0B"/>
    <w:rsid w:val="00214FEB"/>
    <w:rsid w:val="00280EA4"/>
    <w:rsid w:val="00294B1E"/>
    <w:rsid w:val="002A4C35"/>
    <w:rsid w:val="002D3F79"/>
    <w:rsid w:val="0030233F"/>
    <w:rsid w:val="00316DF8"/>
    <w:rsid w:val="0032156D"/>
    <w:rsid w:val="00323D37"/>
    <w:rsid w:val="00344583"/>
    <w:rsid w:val="00355B4A"/>
    <w:rsid w:val="00362BB8"/>
    <w:rsid w:val="0036320F"/>
    <w:rsid w:val="00386D24"/>
    <w:rsid w:val="00394408"/>
    <w:rsid w:val="003A77EE"/>
    <w:rsid w:val="003C215F"/>
    <w:rsid w:val="003E2917"/>
    <w:rsid w:val="003F7DC5"/>
    <w:rsid w:val="004058C9"/>
    <w:rsid w:val="00464428"/>
    <w:rsid w:val="00467FAE"/>
    <w:rsid w:val="00480C40"/>
    <w:rsid w:val="004926EF"/>
    <w:rsid w:val="004B29B7"/>
    <w:rsid w:val="004F0A99"/>
    <w:rsid w:val="00502E0A"/>
    <w:rsid w:val="00544416"/>
    <w:rsid w:val="00576B59"/>
    <w:rsid w:val="00594B51"/>
    <w:rsid w:val="005A1D66"/>
    <w:rsid w:val="005B210C"/>
    <w:rsid w:val="005E2F2D"/>
    <w:rsid w:val="00623BA3"/>
    <w:rsid w:val="00637432"/>
    <w:rsid w:val="00662F4F"/>
    <w:rsid w:val="006921CA"/>
    <w:rsid w:val="006D191D"/>
    <w:rsid w:val="006D506B"/>
    <w:rsid w:val="00701D8A"/>
    <w:rsid w:val="0071450A"/>
    <w:rsid w:val="00716FDB"/>
    <w:rsid w:val="00734148"/>
    <w:rsid w:val="00741175"/>
    <w:rsid w:val="00767C6D"/>
    <w:rsid w:val="00790C8D"/>
    <w:rsid w:val="0079141A"/>
    <w:rsid w:val="007C045D"/>
    <w:rsid w:val="007C2BF2"/>
    <w:rsid w:val="008036B4"/>
    <w:rsid w:val="00826D48"/>
    <w:rsid w:val="008376F0"/>
    <w:rsid w:val="00867D28"/>
    <w:rsid w:val="008912B5"/>
    <w:rsid w:val="008B1E45"/>
    <w:rsid w:val="00911BBA"/>
    <w:rsid w:val="009143CD"/>
    <w:rsid w:val="0093077F"/>
    <w:rsid w:val="009317F5"/>
    <w:rsid w:val="009329C3"/>
    <w:rsid w:val="00943291"/>
    <w:rsid w:val="009A4045"/>
    <w:rsid w:val="009A73A1"/>
    <w:rsid w:val="009D03B5"/>
    <w:rsid w:val="009D5A23"/>
    <w:rsid w:val="00A14588"/>
    <w:rsid w:val="00A47304"/>
    <w:rsid w:val="00A55CFD"/>
    <w:rsid w:val="00AA059C"/>
    <w:rsid w:val="00AE381E"/>
    <w:rsid w:val="00AE7633"/>
    <w:rsid w:val="00B26DC6"/>
    <w:rsid w:val="00B82662"/>
    <w:rsid w:val="00BA0AE6"/>
    <w:rsid w:val="00BB0823"/>
    <w:rsid w:val="00BD1749"/>
    <w:rsid w:val="00BF2C5A"/>
    <w:rsid w:val="00C47043"/>
    <w:rsid w:val="00C53281"/>
    <w:rsid w:val="00C57421"/>
    <w:rsid w:val="00CD137A"/>
    <w:rsid w:val="00CD6DD0"/>
    <w:rsid w:val="00D038B1"/>
    <w:rsid w:val="00D07158"/>
    <w:rsid w:val="00D11C37"/>
    <w:rsid w:val="00D13188"/>
    <w:rsid w:val="00D15B6C"/>
    <w:rsid w:val="00D7339D"/>
    <w:rsid w:val="00D77039"/>
    <w:rsid w:val="00D958C2"/>
    <w:rsid w:val="00DA0DB6"/>
    <w:rsid w:val="00DD16D0"/>
    <w:rsid w:val="00E019E2"/>
    <w:rsid w:val="00E15EC0"/>
    <w:rsid w:val="00E375BD"/>
    <w:rsid w:val="00E57719"/>
    <w:rsid w:val="00E57EFC"/>
    <w:rsid w:val="00E65BA0"/>
    <w:rsid w:val="00E763A0"/>
    <w:rsid w:val="00E879AF"/>
    <w:rsid w:val="00E97167"/>
    <w:rsid w:val="00EA17F4"/>
    <w:rsid w:val="00EE173D"/>
    <w:rsid w:val="00F16A54"/>
    <w:rsid w:val="00F3133E"/>
    <w:rsid w:val="00F648C2"/>
    <w:rsid w:val="00F94E89"/>
    <w:rsid w:val="00FB272C"/>
    <w:rsid w:val="00FC3A6C"/>
    <w:rsid w:val="00FC7B6B"/>
    <w:rsid w:val="00FD5FA2"/>
    <w:rsid w:val="00FE1BDA"/>
    <w:rsid w:val="00FE7129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2E1E"/>
  <w15:chartTrackingRefBased/>
  <w15:docId w15:val="{A39438A5-4EDC-4B17-96EF-BA0DF396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Jordan Cavallaro</cp:lastModifiedBy>
  <cp:revision>89</cp:revision>
  <dcterms:created xsi:type="dcterms:W3CDTF">2024-02-15T13:04:00Z</dcterms:created>
  <dcterms:modified xsi:type="dcterms:W3CDTF">2024-02-15T17:43:00Z</dcterms:modified>
</cp:coreProperties>
</file>